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5AA7EC2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591DE4">
        <w:rPr>
          <w:rFonts w:ascii="Arial" w:hAnsi="Arial" w:cs="Arial"/>
          <w:sz w:val="22"/>
          <w:szCs w:val="22"/>
        </w:rPr>
        <w:t>KP.04.6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10 Februari 2023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2050A4C0" w:rsidR="00F551E6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50CD10AC" w14:textId="342BF979" w:rsidR="008A4235" w:rsidRPr="00491F4E" w:rsidRDefault="008A4235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Dharmayukti Karini PTA Padang</w:t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74A60A92" w:rsidR="00F3475F" w:rsidRPr="00491F4E" w:rsidRDefault="008A4235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</w:t>
      </w:r>
      <w:r>
        <w:rPr>
          <w:rFonts w:ascii="Arial" w:hAnsi="Arial" w:cs="Arial"/>
          <w:sz w:val="22"/>
          <w:szCs w:val="22"/>
          <w:lang w:val="en-ID"/>
        </w:rPr>
        <w:t>perpisahan Wakil Ketua Pengadilan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2F3C564A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</w:p>
    <w:p w14:paraId="2D868DB4" w14:textId="3C65A412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D81B43">
        <w:rPr>
          <w:rFonts w:ascii="Arial" w:hAnsi="Arial" w:cs="Arial"/>
          <w:sz w:val="22"/>
          <w:szCs w:val="22"/>
        </w:rPr>
        <w:t>10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91749E8" w14:textId="1C0001EC" w:rsidR="001E17C9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>1.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Perpisahan dengan Wakil Ketua Pengadilan Tinggi Agama Padang;</w:t>
      </w:r>
    </w:p>
    <w:p w14:paraId="51EE3780" w14:textId="77777777" w:rsidR="001E17C9" w:rsidRDefault="00F350CB" w:rsidP="001E17C9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Rapat koordinasi;</w:t>
      </w:r>
    </w:p>
    <w:p w14:paraId="36EA15C7" w14:textId="1F1BA77B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F9DA" w14:textId="77777777" w:rsidR="003204F3" w:rsidRDefault="003204F3">
      <w:r>
        <w:separator/>
      </w:r>
    </w:p>
  </w:endnote>
  <w:endnote w:type="continuationSeparator" w:id="0">
    <w:p w14:paraId="1D4081A8" w14:textId="77777777" w:rsidR="003204F3" w:rsidRDefault="0032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AA43" w14:textId="77777777" w:rsidR="003204F3" w:rsidRDefault="003204F3">
      <w:r>
        <w:separator/>
      </w:r>
    </w:p>
  </w:footnote>
  <w:footnote w:type="continuationSeparator" w:id="0">
    <w:p w14:paraId="09E23935" w14:textId="77777777" w:rsidR="003204F3" w:rsidRDefault="0032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4F3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1DE4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235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12</cp:revision>
  <cp:lastPrinted>2023-02-09T03:11:00Z</cp:lastPrinted>
  <dcterms:created xsi:type="dcterms:W3CDTF">2022-05-12T01:53:00Z</dcterms:created>
  <dcterms:modified xsi:type="dcterms:W3CDTF">2023-02-09T03:18:00Z</dcterms:modified>
</cp:coreProperties>
</file>