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4459A487" w:rsidR="005E098A" w:rsidRPr="00E00494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03CCA596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5A31B844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>HYPERLINK "http://www.pta-padang.go.id"</w:instrText>
                            </w:r>
                            <w:r w:rsidR="00000000">
                              <w:fldChar w:fldCharType="separate"/>
                            </w:r>
                            <w:r w:rsidR="00FB4938"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000000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000000">
                        <w:fldChar w:fldCharType="begin"/>
                      </w:r>
                      <w:r w:rsidR="00000000">
                        <w:instrText>HYPERLINK "http://www.pta-padang.go.id"</w:instrText>
                      </w:r>
                      <w:r w:rsidR="00000000">
                        <w:fldChar w:fldCharType="separate"/>
                      </w:r>
                      <w:r w:rsidR="00FB4938"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0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55EC4D92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7D8FE77C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75638216">
                <wp:simplePos x="0" y="0"/>
                <wp:positionH relativeFrom="margin">
                  <wp:align>right</wp:align>
                </wp:positionH>
                <wp:positionV relativeFrom="paragraph">
                  <wp:posOffset>97802</wp:posOffset>
                </wp:positionV>
                <wp:extent cx="6167887" cy="10424"/>
                <wp:effectExtent l="19050" t="19050" r="23495" b="2794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7887" cy="10424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F6429" id="Line 40" o:spid="_x0000_s1026" style="position:absolute;flip:y;z-index:25165516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34.45pt,7.7pt" to="920.1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" strokeweight="3pt">
                <v:stroke linestyle="thinThin"/>
                <w10:wrap anchorx="margin"/>
              </v:line>
            </w:pict>
          </mc:Fallback>
        </mc:AlternateContent>
      </w:r>
    </w:p>
    <w:p w14:paraId="265E0AC6" w14:textId="6282610F" w:rsidR="00405868" w:rsidRPr="00A4449D" w:rsidRDefault="00405868" w:rsidP="005E1468">
      <w:pPr>
        <w:tabs>
          <w:tab w:val="left" w:pos="1148"/>
          <w:tab w:val="left" w:pos="1344"/>
          <w:tab w:val="right" w:pos="10065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A4449D">
        <w:rPr>
          <w:rFonts w:ascii="Arial" w:hAnsi="Arial" w:cs="Arial"/>
          <w:sz w:val="22"/>
          <w:szCs w:val="22"/>
        </w:rPr>
        <w:t>Nomor</w:t>
      </w:r>
      <w:proofErr w:type="spellEnd"/>
      <w:r w:rsidRPr="00A4449D">
        <w:rPr>
          <w:rFonts w:ascii="Arial" w:hAnsi="Arial" w:cs="Arial"/>
          <w:sz w:val="22"/>
          <w:szCs w:val="22"/>
        </w:rPr>
        <w:t xml:space="preserve">     </w:t>
      </w:r>
      <w:r w:rsidRPr="00A4449D">
        <w:rPr>
          <w:rFonts w:ascii="Arial" w:hAnsi="Arial" w:cs="Arial"/>
          <w:sz w:val="22"/>
          <w:szCs w:val="22"/>
        </w:rPr>
        <w:tab/>
      </w:r>
      <w:r w:rsidR="005E1468" w:rsidRPr="00A4449D">
        <w:rPr>
          <w:rFonts w:ascii="Arial" w:hAnsi="Arial" w:cs="Arial"/>
          <w:sz w:val="22"/>
          <w:szCs w:val="22"/>
        </w:rPr>
        <w:t>:</w:t>
      </w:r>
      <w:r w:rsidR="005E1468" w:rsidRPr="00A4449D">
        <w:rPr>
          <w:rFonts w:ascii="Arial" w:hAnsi="Arial" w:cs="Arial"/>
          <w:sz w:val="22"/>
          <w:szCs w:val="22"/>
          <w:lang w:val="id-ID"/>
        </w:rPr>
        <w:tab/>
      </w:r>
      <w:r w:rsidR="008223F0" w:rsidRPr="00A4449D">
        <w:rPr>
          <w:rFonts w:ascii="Arial" w:hAnsi="Arial" w:cs="Arial"/>
          <w:sz w:val="22"/>
          <w:szCs w:val="22"/>
          <w:lang w:val="id-ID"/>
        </w:rPr>
        <w:t>W3-A</w:t>
      </w:r>
      <w:r w:rsidRPr="00A4449D">
        <w:rPr>
          <w:rFonts w:ascii="Arial" w:hAnsi="Arial" w:cs="Arial"/>
          <w:color w:val="000000" w:themeColor="text1"/>
          <w:sz w:val="22"/>
          <w:szCs w:val="22"/>
        </w:rPr>
        <w:t>/</w:t>
      </w:r>
      <w:r w:rsidR="00474748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      </w:t>
      </w:r>
      <w:r w:rsidR="00A4449D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</w:t>
      </w:r>
      <w:r w:rsidR="00410EE8" w:rsidRPr="00A4449D">
        <w:rPr>
          <w:rFonts w:ascii="Arial" w:hAnsi="Arial" w:cs="Arial"/>
          <w:sz w:val="22"/>
          <w:szCs w:val="22"/>
        </w:rPr>
        <w:t>/</w:t>
      </w:r>
      <w:r w:rsidR="006B0159">
        <w:rPr>
          <w:rFonts w:ascii="Arial" w:hAnsi="Arial" w:cs="Arial"/>
          <w:sz w:val="22"/>
          <w:szCs w:val="22"/>
        </w:rPr>
        <w:t>OT.01.2</w:t>
      </w:r>
      <w:r w:rsidR="004A2F39" w:rsidRPr="00A4449D">
        <w:rPr>
          <w:rFonts w:ascii="Arial" w:hAnsi="Arial" w:cs="Arial"/>
          <w:sz w:val="22"/>
          <w:szCs w:val="22"/>
        </w:rPr>
        <w:t>/</w:t>
      </w:r>
      <w:r w:rsidR="00C8220D">
        <w:rPr>
          <w:rFonts w:ascii="Arial" w:hAnsi="Arial" w:cs="Arial"/>
          <w:sz w:val="22"/>
          <w:szCs w:val="22"/>
        </w:rPr>
        <w:t>2</w:t>
      </w:r>
      <w:r w:rsidR="00FB4938" w:rsidRPr="00A4449D">
        <w:rPr>
          <w:rFonts w:ascii="Arial" w:hAnsi="Arial" w:cs="Arial"/>
          <w:sz w:val="22"/>
          <w:szCs w:val="22"/>
          <w:lang w:val="id-ID"/>
        </w:rPr>
        <w:t>/</w:t>
      </w:r>
      <w:r w:rsidR="004A2F39" w:rsidRPr="00A4449D">
        <w:rPr>
          <w:rFonts w:ascii="Arial" w:hAnsi="Arial" w:cs="Arial"/>
          <w:sz w:val="22"/>
          <w:szCs w:val="22"/>
        </w:rPr>
        <w:t>20</w:t>
      </w:r>
      <w:r w:rsidR="006C4AA6" w:rsidRPr="00A4449D">
        <w:rPr>
          <w:rFonts w:ascii="Arial" w:hAnsi="Arial" w:cs="Arial"/>
          <w:sz w:val="22"/>
          <w:szCs w:val="22"/>
        </w:rPr>
        <w:t>2</w:t>
      </w:r>
      <w:r w:rsidR="00BC1483">
        <w:rPr>
          <w:rFonts w:ascii="Arial" w:hAnsi="Arial" w:cs="Arial"/>
          <w:sz w:val="22"/>
          <w:szCs w:val="22"/>
        </w:rPr>
        <w:t>3</w:t>
      </w:r>
      <w:r w:rsidRPr="00A4449D">
        <w:rPr>
          <w:rFonts w:ascii="Arial" w:hAnsi="Arial" w:cs="Arial"/>
          <w:sz w:val="22"/>
          <w:szCs w:val="22"/>
        </w:rPr>
        <w:tab/>
        <w:t xml:space="preserve">                </w:t>
      </w:r>
      <w:r w:rsidR="00FB4938" w:rsidRPr="00A4449D">
        <w:rPr>
          <w:rFonts w:ascii="Arial" w:hAnsi="Arial" w:cs="Arial"/>
          <w:sz w:val="22"/>
          <w:szCs w:val="22"/>
          <w:lang w:val="id-ID"/>
        </w:rPr>
        <w:t xml:space="preserve">  </w:t>
      </w:r>
      <w:r w:rsidR="00B54A9C" w:rsidRPr="00A4449D">
        <w:rPr>
          <w:rFonts w:ascii="Arial" w:hAnsi="Arial" w:cs="Arial"/>
          <w:sz w:val="22"/>
          <w:szCs w:val="22"/>
        </w:rPr>
        <w:t xml:space="preserve"> </w:t>
      </w:r>
      <w:r w:rsidR="00BC14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4E7D">
        <w:rPr>
          <w:rFonts w:ascii="Arial" w:hAnsi="Arial" w:cs="Arial"/>
          <w:sz w:val="22"/>
          <w:szCs w:val="22"/>
        </w:rPr>
        <w:t>Februari</w:t>
      </w:r>
      <w:proofErr w:type="spellEnd"/>
      <w:r w:rsidR="00BC1483">
        <w:rPr>
          <w:rFonts w:ascii="Arial" w:hAnsi="Arial" w:cs="Arial"/>
          <w:sz w:val="22"/>
          <w:szCs w:val="22"/>
        </w:rPr>
        <w:t xml:space="preserve"> 2023</w:t>
      </w:r>
    </w:p>
    <w:p w14:paraId="00D01E68" w14:textId="19CBEC4A" w:rsidR="009B0CAA" w:rsidRPr="00A4449D" w:rsidRDefault="00844A5D" w:rsidP="005E1468">
      <w:pPr>
        <w:tabs>
          <w:tab w:val="left" w:pos="1148"/>
          <w:tab w:val="left" w:pos="1330"/>
        </w:tabs>
        <w:rPr>
          <w:rFonts w:ascii="Arial" w:hAnsi="Arial" w:cs="Arial"/>
          <w:sz w:val="22"/>
          <w:szCs w:val="22"/>
          <w:lang w:val="en-AU"/>
        </w:rPr>
      </w:pPr>
      <w:r w:rsidRPr="00A4449D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A4449D">
        <w:rPr>
          <w:rFonts w:ascii="Arial" w:hAnsi="Arial" w:cs="Arial"/>
          <w:sz w:val="22"/>
          <w:szCs w:val="22"/>
        </w:rPr>
        <w:tab/>
        <w:t>:</w:t>
      </w:r>
      <w:r w:rsidR="005E1468" w:rsidRPr="00A4449D">
        <w:rPr>
          <w:rFonts w:ascii="Arial" w:hAnsi="Arial" w:cs="Arial"/>
          <w:sz w:val="22"/>
          <w:szCs w:val="22"/>
          <w:lang w:val="id-ID"/>
        </w:rPr>
        <w:tab/>
      </w:r>
      <w:r w:rsidR="003609A9">
        <w:rPr>
          <w:rFonts w:ascii="Arial" w:hAnsi="Arial" w:cs="Arial"/>
          <w:sz w:val="22"/>
          <w:szCs w:val="22"/>
          <w:lang w:val="en-AU"/>
        </w:rPr>
        <w:t xml:space="preserve">4 </w:t>
      </w:r>
      <w:r w:rsidR="00C83FC3">
        <w:rPr>
          <w:rFonts w:ascii="Arial" w:hAnsi="Arial" w:cs="Arial"/>
          <w:sz w:val="22"/>
          <w:szCs w:val="22"/>
          <w:lang w:val="en-AU"/>
        </w:rPr>
        <w:t>(</w:t>
      </w:r>
      <w:proofErr w:type="spellStart"/>
      <w:r w:rsidR="0011106F">
        <w:rPr>
          <w:rFonts w:ascii="Arial" w:hAnsi="Arial" w:cs="Arial"/>
          <w:sz w:val="22"/>
          <w:szCs w:val="22"/>
          <w:lang w:val="en-AU"/>
        </w:rPr>
        <w:t>empat</w:t>
      </w:r>
      <w:proofErr w:type="spellEnd"/>
      <w:r w:rsidR="00C83FC3">
        <w:rPr>
          <w:rFonts w:ascii="Arial" w:hAnsi="Arial" w:cs="Arial"/>
          <w:sz w:val="22"/>
          <w:szCs w:val="22"/>
          <w:lang w:val="en-AU"/>
        </w:rPr>
        <w:t xml:space="preserve">) </w:t>
      </w:r>
      <w:proofErr w:type="spellStart"/>
      <w:r w:rsidR="00C83FC3">
        <w:rPr>
          <w:rFonts w:ascii="Arial" w:hAnsi="Arial" w:cs="Arial"/>
          <w:sz w:val="22"/>
          <w:szCs w:val="22"/>
          <w:lang w:val="en-AU"/>
        </w:rPr>
        <w:t>berkas</w:t>
      </w:r>
      <w:proofErr w:type="spellEnd"/>
    </w:p>
    <w:p w14:paraId="19E319AA" w14:textId="185A199A" w:rsidR="006B4A6A" w:rsidRPr="00A4449D" w:rsidRDefault="005E1468" w:rsidP="00E81F02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A4449D">
        <w:rPr>
          <w:rFonts w:ascii="Arial" w:hAnsi="Arial" w:cs="Arial"/>
          <w:sz w:val="22"/>
          <w:szCs w:val="22"/>
        </w:rPr>
        <w:t>Perihal</w:t>
      </w:r>
      <w:proofErr w:type="spellEnd"/>
      <w:r w:rsidRPr="00A4449D">
        <w:rPr>
          <w:rFonts w:ascii="Arial" w:hAnsi="Arial" w:cs="Arial"/>
          <w:sz w:val="22"/>
          <w:szCs w:val="22"/>
        </w:rPr>
        <w:tab/>
        <w:t>:</w:t>
      </w:r>
      <w:r w:rsidRPr="00A4449D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E81F02">
        <w:rPr>
          <w:rFonts w:ascii="Arial" w:hAnsi="Arial" w:cs="Arial"/>
          <w:sz w:val="22"/>
          <w:szCs w:val="22"/>
        </w:rPr>
        <w:t>Permohonan</w:t>
      </w:r>
      <w:proofErr w:type="spellEnd"/>
      <w:r w:rsidR="00E81F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1F02">
        <w:rPr>
          <w:rFonts w:ascii="Arial" w:hAnsi="Arial" w:cs="Arial"/>
          <w:sz w:val="22"/>
          <w:szCs w:val="22"/>
        </w:rPr>
        <w:t>perubahan</w:t>
      </w:r>
      <w:proofErr w:type="spellEnd"/>
      <w:r w:rsidR="00E81F02">
        <w:rPr>
          <w:rFonts w:ascii="Arial" w:hAnsi="Arial" w:cs="Arial"/>
          <w:sz w:val="22"/>
          <w:szCs w:val="22"/>
        </w:rPr>
        <w:t xml:space="preserve"> data WL </w:t>
      </w:r>
      <w:proofErr w:type="spellStart"/>
      <w:r w:rsidR="00E81F02">
        <w:rPr>
          <w:rFonts w:ascii="Arial" w:hAnsi="Arial" w:cs="Arial"/>
          <w:sz w:val="22"/>
          <w:szCs w:val="22"/>
        </w:rPr>
        <w:t>menjadi</w:t>
      </w:r>
      <w:proofErr w:type="spellEnd"/>
      <w:r w:rsidR="00E81F02">
        <w:rPr>
          <w:rFonts w:ascii="Arial" w:hAnsi="Arial" w:cs="Arial"/>
          <w:sz w:val="22"/>
          <w:szCs w:val="22"/>
        </w:rPr>
        <w:t xml:space="preserve"> non-WL</w:t>
      </w:r>
    </w:p>
    <w:p w14:paraId="6B375779" w14:textId="2E0058BD" w:rsidR="00B54A9C" w:rsidRPr="00A4449D" w:rsidRDefault="00B54A9C" w:rsidP="00B54A9C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  <w:lang w:val="id-ID"/>
        </w:rPr>
      </w:pPr>
    </w:p>
    <w:p w14:paraId="5E590C12" w14:textId="77777777" w:rsidR="004336C2" w:rsidRPr="00A4449D" w:rsidRDefault="004336C2" w:rsidP="00B54A9C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  <w:lang w:val="id-ID"/>
        </w:rPr>
      </w:pPr>
    </w:p>
    <w:p w14:paraId="71DAB907" w14:textId="77777777" w:rsidR="00B47447" w:rsidRDefault="00B47447" w:rsidP="00B47447">
      <w:pPr>
        <w:spacing w:line="276" w:lineRule="auto"/>
        <w:rPr>
          <w:rFonts w:ascii="Arial" w:hAnsi="Arial" w:cs="Arial"/>
          <w:sz w:val="22"/>
          <w:szCs w:val="22"/>
        </w:rPr>
      </w:pPr>
    </w:p>
    <w:p w14:paraId="140CD61F" w14:textId="77777777" w:rsidR="006B0159" w:rsidRDefault="00B54A9C" w:rsidP="00B47447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A4449D">
        <w:rPr>
          <w:rFonts w:ascii="Arial" w:hAnsi="Arial" w:cs="Arial"/>
          <w:sz w:val="22"/>
          <w:szCs w:val="22"/>
        </w:rPr>
        <w:t>Yth</w:t>
      </w:r>
      <w:proofErr w:type="spellEnd"/>
      <w:r w:rsidRPr="00A4449D">
        <w:rPr>
          <w:rFonts w:ascii="Arial" w:hAnsi="Arial" w:cs="Arial"/>
          <w:sz w:val="22"/>
          <w:szCs w:val="22"/>
        </w:rPr>
        <w:t xml:space="preserve">. </w:t>
      </w:r>
    </w:p>
    <w:p w14:paraId="79E6189F" w14:textId="334C25EE" w:rsidR="00BC1483" w:rsidRDefault="0066088F" w:rsidP="00B47447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66088F">
        <w:rPr>
          <w:rFonts w:ascii="Arial" w:hAnsi="Arial" w:cs="Arial"/>
          <w:sz w:val="22"/>
          <w:szCs w:val="22"/>
        </w:rPr>
        <w:t>Direkt</w:t>
      </w:r>
      <w:r>
        <w:rPr>
          <w:rFonts w:ascii="Arial" w:hAnsi="Arial" w:cs="Arial"/>
          <w:sz w:val="22"/>
          <w:szCs w:val="22"/>
        </w:rPr>
        <w:t>ur</w:t>
      </w:r>
      <w:proofErr w:type="spellEnd"/>
      <w:r w:rsidRPr="006608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88F">
        <w:rPr>
          <w:rFonts w:ascii="Arial" w:hAnsi="Arial" w:cs="Arial"/>
          <w:sz w:val="22"/>
          <w:szCs w:val="22"/>
        </w:rPr>
        <w:t>Pendaftaran</w:t>
      </w:r>
      <w:proofErr w:type="spellEnd"/>
      <w:r w:rsidRPr="0066088F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66088F">
        <w:rPr>
          <w:rFonts w:ascii="Arial" w:hAnsi="Arial" w:cs="Arial"/>
          <w:sz w:val="22"/>
          <w:szCs w:val="22"/>
        </w:rPr>
        <w:t>Pemeriksaan</w:t>
      </w:r>
      <w:proofErr w:type="spellEnd"/>
      <w:r w:rsidRPr="0066088F">
        <w:rPr>
          <w:rFonts w:ascii="Arial" w:hAnsi="Arial" w:cs="Arial"/>
          <w:sz w:val="22"/>
          <w:szCs w:val="22"/>
        </w:rPr>
        <w:t xml:space="preserve"> LHKPN</w:t>
      </w:r>
    </w:p>
    <w:p w14:paraId="55CCF4DB" w14:textId="7D475711" w:rsidR="006B4A6A" w:rsidRPr="00A4449D" w:rsidRDefault="006E02C5" w:rsidP="00B4744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Jakarta</w:t>
      </w:r>
    </w:p>
    <w:p w14:paraId="4FB97840" w14:textId="32EADE7C" w:rsidR="00F27A19" w:rsidRPr="00A4449D" w:rsidRDefault="00F27A19" w:rsidP="008223F0">
      <w:pPr>
        <w:spacing w:line="276" w:lineRule="auto"/>
        <w:ind w:left="1320"/>
        <w:rPr>
          <w:rFonts w:ascii="Arial" w:hAnsi="Arial" w:cs="Arial"/>
          <w:sz w:val="22"/>
          <w:szCs w:val="22"/>
        </w:rPr>
      </w:pPr>
    </w:p>
    <w:p w14:paraId="24F6E4F4" w14:textId="1930FE56" w:rsidR="00BD4758" w:rsidRPr="00A4449D" w:rsidRDefault="00BD4758" w:rsidP="00DB165F">
      <w:pPr>
        <w:spacing w:line="360" w:lineRule="auto"/>
        <w:ind w:left="1320"/>
        <w:rPr>
          <w:rFonts w:ascii="Arial" w:hAnsi="Arial" w:cs="Arial"/>
          <w:sz w:val="10"/>
          <w:szCs w:val="10"/>
        </w:rPr>
      </w:pPr>
    </w:p>
    <w:p w14:paraId="0799DD05" w14:textId="77777777" w:rsidR="004336C2" w:rsidRPr="00A4449D" w:rsidRDefault="004336C2" w:rsidP="00DB165F">
      <w:pPr>
        <w:spacing w:line="360" w:lineRule="auto"/>
        <w:ind w:left="1320"/>
        <w:rPr>
          <w:rFonts w:ascii="Arial" w:hAnsi="Arial" w:cs="Arial"/>
          <w:sz w:val="10"/>
          <w:szCs w:val="10"/>
        </w:rPr>
      </w:pPr>
    </w:p>
    <w:p w14:paraId="6FB5E8A8" w14:textId="1060E5F3" w:rsidR="007328AA" w:rsidRPr="00A4449D" w:rsidRDefault="007328AA" w:rsidP="00B47447">
      <w:pPr>
        <w:spacing w:line="360" w:lineRule="auto"/>
        <w:ind w:firstLine="655"/>
        <w:rPr>
          <w:rFonts w:ascii="Arial" w:hAnsi="Arial" w:cs="Arial"/>
          <w:sz w:val="22"/>
          <w:szCs w:val="22"/>
        </w:rPr>
      </w:pPr>
      <w:proofErr w:type="spellStart"/>
      <w:r w:rsidRPr="00A4449D">
        <w:rPr>
          <w:rFonts w:ascii="Arial" w:hAnsi="Arial" w:cs="Arial"/>
          <w:sz w:val="22"/>
          <w:szCs w:val="22"/>
        </w:rPr>
        <w:t>Assalamu’alaikum</w:t>
      </w:r>
      <w:proofErr w:type="spellEnd"/>
      <w:r w:rsidRPr="00A4449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4449D">
        <w:rPr>
          <w:rFonts w:ascii="Arial" w:hAnsi="Arial" w:cs="Arial"/>
          <w:sz w:val="22"/>
          <w:szCs w:val="22"/>
        </w:rPr>
        <w:t>Wr</w:t>
      </w:r>
      <w:proofErr w:type="spellEnd"/>
      <w:r w:rsidRPr="00A4449D">
        <w:rPr>
          <w:rFonts w:ascii="Arial" w:hAnsi="Arial" w:cs="Arial"/>
          <w:sz w:val="22"/>
          <w:szCs w:val="22"/>
        </w:rPr>
        <w:t>. Wb.</w:t>
      </w:r>
    </w:p>
    <w:p w14:paraId="1A0424C1" w14:textId="77777777" w:rsidR="00AE3F64" w:rsidRPr="00A4449D" w:rsidRDefault="007328AA" w:rsidP="00B47447">
      <w:pPr>
        <w:tabs>
          <w:tab w:val="left" w:pos="1985"/>
        </w:tabs>
        <w:jc w:val="both"/>
        <w:rPr>
          <w:rFonts w:ascii="Arial" w:hAnsi="Arial" w:cs="Arial"/>
          <w:sz w:val="8"/>
          <w:szCs w:val="8"/>
        </w:rPr>
      </w:pPr>
      <w:r w:rsidRPr="00A4449D">
        <w:rPr>
          <w:rFonts w:ascii="Arial" w:hAnsi="Arial" w:cs="Arial"/>
          <w:sz w:val="8"/>
          <w:szCs w:val="8"/>
        </w:rPr>
        <w:tab/>
      </w:r>
    </w:p>
    <w:p w14:paraId="036FDF49" w14:textId="4349517C" w:rsidR="00CD399D" w:rsidRDefault="002E79B9" w:rsidP="006B4A6A">
      <w:pPr>
        <w:tabs>
          <w:tab w:val="left" w:pos="1985"/>
        </w:tabs>
        <w:spacing w:line="360" w:lineRule="auto"/>
        <w:ind w:firstLine="655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rangka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pemutahiran</w:t>
      </w:r>
      <w:proofErr w:type="spellEnd"/>
      <w:r>
        <w:rPr>
          <w:rFonts w:ascii="Arial" w:hAnsi="Arial" w:cs="Arial"/>
          <w:sz w:val="22"/>
          <w:szCs w:val="22"/>
        </w:rPr>
        <w:t xml:space="preserve"> data </w:t>
      </w:r>
      <w:proofErr w:type="spellStart"/>
      <w:r>
        <w:rPr>
          <w:rFonts w:ascii="Arial" w:hAnsi="Arial" w:cs="Arial"/>
          <w:sz w:val="22"/>
          <w:szCs w:val="22"/>
        </w:rPr>
        <w:t>Wajib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Lapor</w:t>
      </w:r>
      <w:proofErr w:type="spellEnd"/>
      <w:r>
        <w:rPr>
          <w:rFonts w:ascii="Arial" w:hAnsi="Arial" w:cs="Arial"/>
          <w:sz w:val="22"/>
          <w:szCs w:val="22"/>
        </w:rPr>
        <w:t xml:space="preserve"> (WL) </w:t>
      </w:r>
      <w:proofErr w:type="spellStart"/>
      <w:r>
        <w:rPr>
          <w:rFonts w:ascii="Arial" w:hAnsi="Arial" w:cs="Arial"/>
          <w:sz w:val="22"/>
          <w:szCs w:val="22"/>
        </w:rPr>
        <w:t>Laporan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Harta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Kekayaan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Penyelenggara</w:t>
      </w:r>
      <w:proofErr w:type="spellEnd"/>
      <w:r>
        <w:rPr>
          <w:rFonts w:ascii="Arial" w:hAnsi="Arial" w:cs="Arial"/>
          <w:sz w:val="22"/>
          <w:szCs w:val="22"/>
        </w:rPr>
        <w:t xml:space="preserve"> Negara (LHKPN) yang </w:t>
      </w:r>
      <w:proofErr w:type="spellStart"/>
      <w:r>
        <w:rPr>
          <w:rFonts w:ascii="Arial" w:hAnsi="Arial" w:cs="Arial"/>
          <w:sz w:val="22"/>
          <w:szCs w:val="22"/>
        </w:rPr>
        <w:t>telah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memasuki</w:t>
      </w:r>
      <w:proofErr w:type="spellEnd"/>
      <w:r>
        <w:rPr>
          <w:rFonts w:ascii="Arial" w:hAnsi="Arial" w:cs="Arial"/>
          <w:sz w:val="22"/>
          <w:szCs w:val="22"/>
        </w:rPr>
        <w:t xml:space="preserve"> Batas </w:t>
      </w:r>
      <w:proofErr w:type="spellStart"/>
      <w:r>
        <w:rPr>
          <w:rFonts w:ascii="Arial" w:hAnsi="Arial" w:cs="Arial"/>
          <w:sz w:val="22"/>
          <w:szCs w:val="22"/>
        </w:rPr>
        <w:t>Usia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Pensiun</w:t>
      </w:r>
      <w:proofErr w:type="spellEnd"/>
      <w:r>
        <w:rPr>
          <w:rFonts w:ascii="Arial" w:hAnsi="Arial" w:cs="Arial"/>
          <w:sz w:val="22"/>
          <w:szCs w:val="22"/>
        </w:rPr>
        <w:t xml:space="preserve"> (BUP) pada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di </w:t>
      </w:r>
      <w:proofErr w:type="spellStart"/>
      <w:r>
        <w:rPr>
          <w:rFonts w:ascii="Arial" w:hAnsi="Arial" w:cs="Arial"/>
          <w:sz w:val="22"/>
          <w:szCs w:val="22"/>
        </w:rPr>
        <w:t>lingkungan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Padang,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usulkan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perubahan</w:t>
      </w:r>
      <w:proofErr w:type="spellEnd"/>
      <w:r>
        <w:rPr>
          <w:rFonts w:ascii="Arial" w:hAnsi="Arial" w:cs="Arial"/>
          <w:sz w:val="22"/>
          <w:szCs w:val="22"/>
        </w:rPr>
        <w:t xml:space="preserve"> status WL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Non WL LHKPN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Tahun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  <w:r w:rsidR="003609A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609A9">
        <w:rPr>
          <w:rFonts w:ascii="Arial" w:hAnsi="Arial" w:cs="Arial"/>
          <w:sz w:val="22"/>
          <w:szCs w:val="22"/>
        </w:rPr>
        <w:t>sebagai</w:t>
      </w:r>
      <w:proofErr w:type="spellEnd"/>
      <w:r w:rsidR="003609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09A9">
        <w:rPr>
          <w:rFonts w:ascii="Arial" w:hAnsi="Arial" w:cs="Arial"/>
          <w:sz w:val="22"/>
          <w:szCs w:val="22"/>
        </w:rPr>
        <w:t>berikut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536"/>
        <w:gridCol w:w="2294"/>
        <w:gridCol w:w="2552"/>
        <w:gridCol w:w="3685"/>
        <w:gridCol w:w="709"/>
      </w:tblGrid>
      <w:tr w:rsidR="002E79B9" w14:paraId="4A63EB99" w14:textId="0D5C9232" w:rsidTr="00EF2A2A">
        <w:trPr>
          <w:trHeight w:val="488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66E2C8F1" w14:textId="29AA72F9" w:rsidR="00CD399D" w:rsidRDefault="00CD399D" w:rsidP="00EF2A2A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14:paraId="2543A829" w14:textId="22557671" w:rsidR="00CD399D" w:rsidRDefault="002E79B9" w:rsidP="00EF2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F96E1DF" w14:textId="2C5E96FE" w:rsidR="00CD399D" w:rsidRDefault="002E79B9" w:rsidP="00EF2A2A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Nama/</w:t>
            </w:r>
            <w:r w:rsidR="00CD399D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3B83DF5C" w14:textId="15CDB35E" w:rsidR="00CD399D" w:rsidRDefault="00CD399D" w:rsidP="00EF2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Alasan</w:t>
            </w:r>
            <w:proofErr w:type="spellEnd"/>
            <w:r w:rsidR="002E79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2E79B9">
              <w:rPr>
                <w:rFonts w:ascii="Arial" w:hAnsi="Arial" w:cs="Arial"/>
                <w:sz w:val="22"/>
                <w:szCs w:val="22"/>
              </w:rPr>
              <w:t>Non WL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3613ABE" w14:textId="3FBE1CD7" w:rsidR="00CD399D" w:rsidRDefault="002E79B9" w:rsidP="00EF2A2A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E79B9" w14:paraId="005EAB16" w14:textId="341755CE" w:rsidTr="00EF2A2A">
        <w:tc>
          <w:tcPr>
            <w:tcW w:w="536" w:type="dxa"/>
            <w:tcBorders>
              <w:bottom w:val="dotted" w:sz="4" w:space="0" w:color="auto"/>
            </w:tcBorders>
            <w:tcMar>
              <w:top w:w="28" w:type="dxa"/>
              <w:bottom w:w="28" w:type="dxa"/>
            </w:tcMar>
          </w:tcPr>
          <w:p w14:paraId="76522046" w14:textId="725E1CC0" w:rsidR="002E79B9" w:rsidRDefault="002E79B9" w:rsidP="00EF2A2A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94" w:type="dxa"/>
            <w:tcBorders>
              <w:bottom w:val="dotted" w:sz="4" w:space="0" w:color="auto"/>
            </w:tcBorders>
            <w:tcMar>
              <w:top w:w="28" w:type="dxa"/>
              <w:bottom w:w="28" w:type="dxa"/>
            </w:tcMar>
          </w:tcPr>
          <w:p w14:paraId="47AD1983" w14:textId="45355D1C" w:rsidR="002E79B9" w:rsidRDefault="002E79B9" w:rsidP="00EF2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79B9">
              <w:rPr>
                <w:rFonts w:ascii="Arial" w:hAnsi="Arial" w:cs="Arial"/>
                <w:sz w:val="22"/>
                <w:szCs w:val="22"/>
              </w:rPr>
              <w:t>1374011812710001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tcMar>
              <w:top w:w="28" w:type="dxa"/>
              <w:bottom w:w="28" w:type="dxa"/>
            </w:tcMar>
          </w:tcPr>
          <w:p w14:paraId="3E4AFB2B" w14:textId="77777777" w:rsidR="002E79B9" w:rsidRDefault="002E79B9" w:rsidP="002E79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399D">
              <w:rPr>
                <w:rFonts w:ascii="Arial" w:hAnsi="Arial" w:cs="Arial"/>
                <w:sz w:val="22"/>
                <w:szCs w:val="22"/>
              </w:rPr>
              <w:t>Harizul</w:t>
            </w:r>
            <w:proofErr w:type="spellEnd"/>
            <w:r w:rsidRPr="00CD399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D399D">
              <w:rPr>
                <w:rFonts w:ascii="Arial" w:hAnsi="Arial" w:cs="Arial"/>
                <w:sz w:val="22"/>
                <w:szCs w:val="22"/>
              </w:rPr>
              <w:t>Wathani</w:t>
            </w:r>
            <w:proofErr w:type="spellEnd"/>
          </w:p>
          <w:p w14:paraId="56B888A3" w14:textId="41411EE8" w:rsidR="002E79B9" w:rsidRDefault="002E79B9" w:rsidP="00EF2A2A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197112181992031002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tcMar>
              <w:top w:w="28" w:type="dxa"/>
              <w:bottom w:w="28" w:type="dxa"/>
            </w:tcMar>
          </w:tcPr>
          <w:p w14:paraId="548757B2" w14:textId="034682E6" w:rsidR="002E79B9" w:rsidRDefault="003609A9" w:rsidP="002E79B9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Telah </w:t>
            </w:r>
            <w:proofErr w:type="spellStart"/>
            <w:r w:rsidR="002E79B9">
              <w:rPr>
                <w:rFonts w:ascii="Arial" w:hAnsi="Arial" w:cs="Arial"/>
                <w:sz w:val="22"/>
                <w:szCs w:val="22"/>
              </w:rPr>
              <w:t>Pensiun</w:t>
            </w:r>
            <w:proofErr w:type="spellEnd"/>
          </w:p>
          <w:p w14:paraId="5C9F46FB" w14:textId="09EC4EA0" w:rsidR="002E79B9" w:rsidRDefault="002E79B9" w:rsidP="00EF2A2A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Nomor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00022/13001/AP/11/22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tcMar>
              <w:top w:w="28" w:type="dxa"/>
              <w:bottom w:w="28" w:type="dxa"/>
            </w:tcMar>
          </w:tcPr>
          <w:p w14:paraId="7E437DF3" w14:textId="3F347FB1" w:rsidR="002E79B9" w:rsidRDefault="002E79B9" w:rsidP="00EF2A2A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9B9" w14:paraId="63DC31D6" w14:textId="77777777" w:rsidTr="00EF2A2A">
        <w:tc>
          <w:tcPr>
            <w:tcW w:w="536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</w:tcPr>
          <w:p w14:paraId="62843525" w14:textId="1F81EAD6" w:rsidR="002E79B9" w:rsidRDefault="002E79B9" w:rsidP="00EF2A2A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94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</w:tcPr>
          <w:p w14:paraId="04F7C741" w14:textId="18DF2FB1" w:rsidR="002E79B9" w:rsidRDefault="002E79B9" w:rsidP="00EF2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A2A">
              <w:rPr>
                <w:rFonts w:ascii="Arial" w:hAnsi="Arial" w:cs="Arial"/>
                <w:sz w:val="22"/>
                <w:szCs w:val="22"/>
              </w:rPr>
              <w:t>1306053112620001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</w:tcPr>
          <w:p w14:paraId="5479F4AE" w14:textId="77777777" w:rsidR="002E79B9" w:rsidRDefault="002E79B9" w:rsidP="002E79B9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399D">
              <w:rPr>
                <w:rFonts w:ascii="Arial" w:hAnsi="Arial" w:cs="Arial"/>
                <w:sz w:val="22"/>
                <w:szCs w:val="22"/>
              </w:rPr>
              <w:t>Hasbi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S.H.</w:t>
            </w:r>
          </w:p>
          <w:p w14:paraId="30A3B0ED" w14:textId="7D18F377" w:rsidR="002E79B9" w:rsidRDefault="002E79B9" w:rsidP="00EF2A2A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13AA">
              <w:rPr>
                <w:rFonts w:ascii="Arial" w:hAnsi="Arial" w:cs="Arial"/>
                <w:sz w:val="22"/>
                <w:szCs w:val="22"/>
              </w:rPr>
              <w:t>196212311992031038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</w:tcPr>
          <w:p w14:paraId="09C90020" w14:textId="1C91F6EF" w:rsidR="002E79B9" w:rsidRDefault="003609A9" w:rsidP="002E79B9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Telah </w:t>
            </w:r>
            <w:proofErr w:type="spellStart"/>
            <w:r w:rsidR="002E79B9">
              <w:rPr>
                <w:rFonts w:ascii="Arial" w:hAnsi="Arial" w:cs="Arial"/>
                <w:sz w:val="22"/>
                <w:szCs w:val="22"/>
              </w:rPr>
              <w:t>Pensiun</w:t>
            </w:r>
            <w:proofErr w:type="spellEnd"/>
          </w:p>
          <w:p w14:paraId="12C7434D" w14:textId="0D75EB2F" w:rsidR="002E79B9" w:rsidRDefault="002E79B9" w:rsidP="00EF2A2A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Nomor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13AA">
              <w:rPr>
                <w:rFonts w:ascii="Arial" w:hAnsi="Arial" w:cs="Arial"/>
                <w:sz w:val="22"/>
                <w:szCs w:val="22"/>
              </w:rPr>
              <w:t>00785/13001/AZ/10/22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</w:tcPr>
          <w:p w14:paraId="016D943A" w14:textId="01F8C584" w:rsidR="002E79B9" w:rsidRDefault="002E79B9" w:rsidP="00EF2A2A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9B9" w14:paraId="243EE81A" w14:textId="77777777" w:rsidTr="00EF2A2A">
        <w:tc>
          <w:tcPr>
            <w:tcW w:w="536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</w:tcPr>
          <w:p w14:paraId="022E8888" w14:textId="561ADB99" w:rsidR="002E79B9" w:rsidRDefault="002E79B9" w:rsidP="00EF2A2A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94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</w:tcPr>
          <w:p w14:paraId="4E38740A" w14:textId="404BD196" w:rsidR="002E79B9" w:rsidRDefault="002E79B9" w:rsidP="00EF2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79B9">
              <w:rPr>
                <w:rFonts w:ascii="Arial" w:hAnsi="Arial" w:cs="Arial"/>
                <w:sz w:val="22"/>
                <w:szCs w:val="22"/>
              </w:rPr>
              <w:t>1373045212570003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</w:tcPr>
          <w:p w14:paraId="2A451A60" w14:textId="77777777" w:rsidR="002E79B9" w:rsidRDefault="002E79B9" w:rsidP="002E79B9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13AA">
              <w:rPr>
                <w:rFonts w:ascii="Arial" w:hAnsi="Arial" w:cs="Arial"/>
                <w:sz w:val="22"/>
                <w:szCs w:val="22"/>
              </w:rPr>
              <w:t xml:space="preserve">Dra. </w:t>
            </w:r>
            <w:proofErr w:type="spellStart"/>
            <w:r w:rsidRPr="00F613AA">
              <w:rPr>
                <w:rFonts w:ascii="Arial" w:hAnsi="Arial" w:cs="Arial"/>
                <w:sz w:val="22"/>
                <w:szCs w:val="22"/>
              </w:rPr>
              <w:t>Hj</w:t>
            </w:r>
            <w:proofErr w:type="spellEnd"/>
            <w:r w:rsidRPr="00F613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613AA">
              <w:rPr>
                <w:rFonts w:ascii="Arial" w:hAnsi="Arial" w:cs="Arial"/>
                <w:sz w:val="22"/>
                <w:szCs w:val="22"/>
              </w:rPr>
              <w:t>Firdawati</w:t>
            </w:r>
            <w:proofErr w:type="spellEnd"/>
          </w:p>
          <w:p w14:paraId="66C88B09" w14:textId="027928A5" w:rsidR="002E79B9" w:rsidRDefault="002E79B9" w:rsidP="00EF2A2A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13AA">
              <w:rPr>
                <w:rFonts w:ascii="Arial" w:hAnsi="Arial" w:cs="Arial"/>
                <w:sz w:val="22"/>
                <w:szCs w:val="22"/>
              </w:rPr>
              <w:t>195712121992022001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</w:tcPr>
          <w:p w14:paraId="6A1CCC04" w14:textId="7E3D611C" w:rsidR="002E79B9" w:rsidRDefault="003609A9" w:rsidP="002E79B9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Telah </w:t>
            </w:r>
            <w:proofErr w:type="spellStart"/>
            <w:r w:rsidR="002E79B9">
              <w:rPr>
                <w:rFonts w:ascii="Arial" w:hAnsi="Arial" w:cs="Arial"/>
                <w:sz w:val="22"/>
                <w:szCs w:val="22"/>
              </w:rPr>
              <w:t>Pensiun</w:t>
            </w:r>
            <w:proofErr w:type="spellEnd"/>
          </w:p>
          <w:p w14:paraId="368ABC3A" w14:textId="7FCDCFEC" w:rsidR="002E79B9" w:rsidRDefault="002E79B9" w:rsidP="00EF2A2A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Nomor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13AA">
              <w:rPr>
                <w:rFonts w:ascii="Arial" w:hAnsi="Arial" w:cs="Arial"/>
                <w:sz w:val="22"/>
                <w:szCs w:val="22"/>
              </w:rPr>
              <w:t>00700/13001/AZ/09/22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</w:tcPr>
          <w:p w14:paraId="0363BC64" w14:textId="1E24B9CE" w:rsidR="002E79B9" w:rsidRDefault="002E79B9" w:rsidP="00EF2A2A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9B9" w14:paraId="038A9AAB" w14:textId="77777777" w:rsidTr="00EF2A2A">
        <w:tc>
          <w:tcPr>
            <w:tcW w:w="536" w:type="dxa"/>
            <w:tcBorders>
              <w:top w:val="dotted" w:sz="4" w:space="0" w:color="auto"/>
            </w:tcBorders>
            <w:tcMar>
              <w:top w:w="28" w:type="dxa"/>
              <w:bottom w:w="28" w:type="dxa"/>
            </w:tcMar>
          </w:tcPr>
          <w:p w14:paraId="6A4596D0" w14:textId="5F675DD6" w:rsidR="002E79B9" w:rsidRDefault="002E79B9" w:rsidP="00EF2A2A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94" w:type="dxa"/>
            <w:tcBorders>
              <w:top w:val="dotted" w:sz="4" w:space="0" w:color="auto"/>
            </w:tcBorders>
            <w:tcMar>
              <w:top w:w="28" w:type="dxa"/>
              <w:bottom w:w="28" w:type="dxa"/>
            </w:tcMar>
          </w:tcPr>
          <w:p w14:paraId="0AB7A067" w14:textId="7A4B92CE" w:rsidR="002E79B9" w:rsidRDefault="002E79B9" w:rsidP="00EF2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A2A">
              <w:rPr>
                <w:rFonts w:ascii="Arial" w:hAnsi="Arial" w:cs="Arial"/>
                <w:sz w:val="22"/>
                <w:szCs w:val="22"/>
              </w:rPr>
              <w:t>1304013112640002</w:t>
            </w:r>
          </w:p>
        </w:tc>
        <w:tc>
          <w:tcPr>
            <w:tcW w:w="2552" w:type="dxa"/>
            <w:tcBorders>
              <w:top w:val="dotted" w:sz="4" w:space="0" w:color="auto"/>
            </w:tcBorders>
            <w:tcMar>
              <w:top w:w="28" w:type="dxa"/>
              <w:bottom w:w="28" w:type="dxa"/>
            </w:tcMar>
          </w:tcPr>
          <w:p w14:paraId="18A4FCF3" w14:textId="77777777" w:rsidR="002E79B9" w:rsidRDefault="002E79B9" w:rsidP="002E79B9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13AA">
              <w:rPr>
                <w:rFonts w:ascii="Arial" w:hAnsi="Arial" w:cs="Arial"/>
                <w:sz w:val="22"/>
                <w:szCs w:val="22"/>
              </w:rPr>
              <w:t>Usman, S.H.</w:t>
            </w:r>
          </w:p>
          <w:p w14:paraId="4191460A" w14:textId="1A7480AD" w:rsidR="002E79B9" w:rsidRDefault="002E79B9" w:rsidP="00EF2A2A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13AA">
              <w:rPr>
                <w:rFonts w:ascii="Arial" w:hAnsi="Arial" w:cs="Arial"/>
                <w:sz w:val="22"/>
                <w:szCs w:val="22"/>
              </w:rPr>
              <w:t>196412311983021001</w:t>
            </w:r>
          </w:p>
        </w:tc>
        <w:tc>
          <w:tcPr>
            <w:tcW w:w="3685" w:type="dxa"/>
            <w:tcBorders>
              <w:top w:val="dotted" w:sz="4" w:space="0" w:color="auto"/>
            </w:tcBorders>
            <w:tcMar>
              <w:top w:w="28" w:type="dxa"/>
              <w:bottom w:w="28" w:type="dxa"/>
            </w:tcMar>
          </w:tcPr>
          <w:p w14:paraId="07F761E9" w14:textId="6C8C8BE0" w:rsidR="002E79B9" w:rsidRDefault="003609A9" w:rsidP="002E79B9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Telah </w:t>
            </w:r>
            <w:proofErr w:type="spellStart"/>
            <w:r w:rsidR="002E79B9">
              <w:rPr>
                <w:rFonts w:ascii="Arial" w:hAnsi="Arial" w:cs="Arial"/>
                <w:sz w:val="22"/>
                <w:szCs w:val="22"/>
              </w:rPr>
              <w:t>Pensiun</w:t>
            </w:r>
            <w:proofErr w:type="spellEnd"/>
          </w:p>
          <w:p w14:paraId="7D38D76E" w14:textId="07F6793B" w:rsidR="002E79B9" w:rsidRDefault="002E79B9" w:rsidP="00EF2A2A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Nomor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13AA">
              <w:rPr>
                <w:rFonts w:ascii="Arial" w:hAnsi="Arial" w:cs="Arial"/>
                <w:sz w:val="22"/>
                <w:szCs w:val="22"/>
              </w:rPr>
              <w:t>00790/13001/AZ/10/22</w:t>
            </w:r>
          </w:p>
        </w:tc>
        <w:tc>
          <w:tcPr>
            <w:tcW w:w="709" w:type="dxa"/>
            <w:tcBorders>
              <w:top w:val="dotted" w:sz="4" w:space="0" w:color="auto"/>
            </w:tcBorders>
            <w:tcMar>
              <w:top w:w="28" w:type="dxa"/>
              <w:bottom w:w="28" w:type="dxa"/>
            </w:tcMar>
          </w:tcPr>
          <w:p w14:paraId="08AD8316" w14:textId="5853B3C7" w:rsidR="002E79B9" w:rsidRDefault="002E79B9" w:rsidP="00EF2A2A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600BB5" w14:textId="77777777" w:rsidR="00CD399D" w:rsidRDefault="00CD399D" w:rsidP="00BF14D1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14:paraId="714326A8" w14:textId="17B4A350" w:rsidR="00E00494" w:rsidRPr="00A4449D" w:rsidRDefault="00B47447" w:rsidP="00B47447">
      <w:pPr>
        <w:tabs>
          <w:tab w:val="left" w:pos="567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F82427" w:rsidRPr="00A4449D">
        <w:rPr>
          <w:rFonts w:ascii="Arial" w:hAnsi="Arial" w:cs="Arial"/>
          <w:sz w:val="22"/>
          <w:szCs w:val="22"/>
        </w:rPr>
        <w:t>Demikian</w:t>
      </w:r>
      <w:proofErr w:type="spellEnd"/>
      <w:r w:rsidR="002552F3" w:rsidRPr="00A4449D">
        <w:rPr>
          <w:rFonts w:ascii="Arial" w:hAnsi="Arial" w:cs="Arial"/>
          <w:sz w:val="22"/>
          <w:szCs w:val="22"/>
          <w:lang w:val="id-ID"/>
        </w:rPr>
        <w:t xml:space="preserve"> disampaikan</w:t>
      </w:r>
      <w:r w:rsidR="00F82427" w:rsidRPr="00A4449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82427" w:rsidRPr="00A4449D">
        <w:rPr>
          <w:rFonts w:ascii="Arial" w:hAnsi="Arial" w:cs="Arial"/>
          <w:sz w:val="22"/>
          <w:szCs w:val="22"/>
        </w:rPr>
        <w:t>atas</w:t>
      </w:r>
      <w:proofErr w:type="spellEnd"/>
      <w:r w:rsidR="00F82427" w:rsidRPr="00A4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09A9">
        <w:rPr>
          <w:rFonts w:ascii="Arial" w:hAnsi="Arial" w:cs="Arial"/>
          <w:sz w:val="22"/>
          <w:szCs w:val="22"/>
        </w:rPr>
        <w:t>perhatian</w:t>
      </w:r>
      <w:proofErr w:type="spellEnd"/>
      <w:r w:rsidR="003609A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6B4A6A">
        <w:rPr>
          <w:rFonts w:ascii="Arial" w:hAnsi="Arial" w:cs="Arial"/>
          <w:sz w:val="22"/>
          <w:szCs w:val="22"/>
        </w:rPr>
        <w:t>kerjasamanya</w:t>
      </w:r>
      <w:proofErr w:type="spellEnd"/>
      <w:r w:rsidR="007A37CD" w:rsidRPr="00A4449D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7A37CD" w:rsidRPr="00A4449D">
        <w:rPr>
          <w:rFonts w:ascii="Arial" w:hAnsi="Arial" w:cs="Arial"/>
          <w:sz w:val="22"/>
          <w:szCs w:val="22"/>
        </w:rPr>
        <w:t>ucapkan</w:t>
      </w:r>
      <w:proofErr w:type="spellEnd"/>
      <w:r w:rsidR="007A37CD" w:rsidRPr="00A4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37CD" w:rsidRPr="00A4449D">
        <w:rPr>
          <w:rFonts w:ascii="Arial" w:hAnsi="Arial" w:cs="Arial"/>
          <w:sz w:val="22"/>
          <w:szCs w:val="22"/>
        </w:rPr>
        <w:t>terima</w:t>
      </w:r>
      <w:proofErr w:type="spellEnd"/>
      <w:r w:rsidR="007A37CD" w:rsidRPr="00A4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37CD" w:rsidRPr="00A4449D">
        <w:rPr>
          <w:rFonts w:ascii="Arial" w:hAnsi="Arial" w:cs="Arial"/>
          <w:sz w:val="22"/>
          <w:szCs w:val="22"/>
        </w:rPr>
        <w:t>kasih</w:t>
      </w:r>
      <w:proofErr w:type="spellEnd"/>
      <w:r w:rsidR="00F82427" w:rsidRPr="00A4449D">
        <w:rPr>
          <w:rFonts w:ascii="Arial" w:hAnsi="Arial" w:cs="Arial"/>
          <w:sz w:val="22"/>
          <w:szCs w:val="22"/>
        </w:rPr>
        <w:t>.</w:t>
      </w:r>
    </w:p>
    <w:p w14:paraId="21CAF41C" w14:textId="4E4B1E6A" w:rsidR="002A3621" w:rsidRPr="00A4449D" w:rsidRDefault="002A3621" w:rsidP="00E00494">
      <w:pPr>
        <w:tabs>
          <w:tab w:val="left" w:pos="1985"/>
        </w:tabs>
        <w:spacing w:line="360" w:lineRule="auto"/>
        <w:ind w:left="1321"/>
        <w:jc w:val="both"/>
        <w:rPr>
          <w:rFonts w:ascii="Arial" w:hAnsi="Arial" w:cs="Arial"/>
          <w:spacing w:val="-2"/>
          <w:sz w:val="16"/>
          <w:szCs w:val="16"/>
          <w:lang w:val="id-ID"/>
        </w:rPr>
      </w:pPr>
    </w:p>
    <w:p w14:paraId="19470CC3" w14:textId="08420346" w:rsidR="00F27A19" w:rsidRPr="00A4449D" w:rsidRDefault="00F27A19" w:rsidP="008223F0">
      <w:pPr>
        <w:spacing w:line="276" w:lineRule="auto"/>
        <w:ind w:left="1440"/>
        <w:jc w:val="both"/>
        <w:rPr>
          <w:rFonts w:ascii="Arial" w:hAnsi="Arial" w:cs="Arial"/>
          <w:sz w:val="2"/>
          <w:szCs w:val="2"/>
        </w:rPr>
      </w:pPr>
    </w:p>
    <w:p w14:paraId="0203AAFF" w14:textId="41BE1F27" w:rsidR="006A3051" w:rsidRPr="00A4449D" w:rsidRDefault="006A3051" w:rsidP="00145329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</w:p>
    <w:p w14:paraId="61C39D6D" w14:textId="5D5D3BAC" w:rsidR="00A57BA8" w:rsidRPr="00A4449D" w:rsidRDefault="00A57BA8" w:rsidP="00224EA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proofErr w:type="spellStart"/>
      <w:r w:rsidRPr="00A4449D">
        <w:rPr>
          <w:rFonts w:ascii="Arial" w:hAnsi="Arial" w:cs="Arial"/>
          <w:sz w:val="22"/>
          <w:szCs w:val="22"/>
        </w:rPr>
        <w:t>Wassalam</w:t>
      </w:r>
      <w:proofErr w:type="spellEnd"/>
    </w:p>
    <w:p w14:paraId="287B3F8F" w14:textId="343B2A24" w:rsidR="00A57BA8" w:rsidRPr="00A4449D" w:rsidRDefault="00145329" w:rsidP="00224EA4">
      <w:pPr>
        <w:spacing w:line="276" w:lineRule="auto"/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4449D">
        <w:rPr>
          <w:rFonts w:ascii="Arial" w:hAnsi="Arial" w:cs="Arial"/>
          <w:b/>
          <w:bCs/>
          <w:sz w:val="22"/>
          <w:szCs w:val="22"/>
        </w:rPr>
        <w:t>Ketua</w:t>
      </w:r>
      <w:proofErr w:type="spellEnd"/>
      <w:r w:rsidRPr="00A4449D">
        <w:rPr>
          <w:rFonts w:ascii="Arial" w:hAnsi="Arial" w:cs="Arial"/>
          <w:b/>
          <w:bCs/>
          <w:sz w:val="22"/>
          <w:szCs w:val="22"/>
        </w:rPr>
        <w:t>,</w:t>
      </w:r>
    </w:p>
    <w:p w14:paraId="1B421D14" w14:textId="2CDD2C11" w:rsidR="00A57BA8" w:rsidRPr="00A4449D" w:rsidRDefault="00A57BA8" w:rsidP="00224EA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526250B8" w14:textId="64C3567B" w:rsidR="00A57BA8" w:rsidRPr="00A4449D" w:rsidRDefault="00A57BA8" w:rsidP="00224EA4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20BF957C" w14:textId="77777777" w:rsidR="00A57BA8" w:rsidRPr="00A4449D" w:rsidRDefault="00A57BA8" w:rsidP="00224EA4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71D68F15" w14:textId="2C317FD7" w:rsidR="00145329" w:rsidRDefault="006B4A6A" w:rsidP="001A665B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  <w:r w:rsidRPr="006B4A6A">
        <w:rPr>
          <w:rFonts w:ascii="Arial" w:hAnsi="Arial" w:cs="Arial"/>
          <w:b/>
          <w:sz w:val="22"/>
          <w:szCs w:val="22"/>
        </w:rPr>
        <w:t xml:space="preserve">Dr. Drs. H. </w:t>
      </w:r>
      <w:proofErr w:type="spellStart"/>
      <w:r w:rsidRPr="006B4A6A">
        <w:rPr>
          <w:rFonts w:ascii="Arial" w:hAnsi="Arial" w:cs="Arial"/>
          <w:b/>
          <w:sz w:val="22"/>
          <w:szCs w:val="22"/>
        </w:rPr>
        <w:t>Pelmizar</w:t>
      </w:r>
      <w:proofErr w:type="spellEnd"/>
      <w:r w:rsidRPr="006B4A6A">
        <w:rPr>
          <w:rFonts w:ascii="Arial" w:hAnsi="Arial" w:cs="Arial"/>
          <w:b/>
          <w:sz w:val="22"/>
          <w:szCs w:val="22"/>
        </w:rPr>
        <w:t>, M.H.I.</w:t>
      </w:r>
    </w:p>
    <w:p w14:paraId="325DAF9E" w14:textId="0F9BA2E5" w:rsidR="00BC1483" w:rsidRPr="00BC1483" w:rsidRDefault="00BC1483" w:rsidP="001A665B">
      <w:pPr>
        <w:spacing w:line="276" w:lineRule="auto"/>
        <w:ind w:left="6379"/>
        <w:jc w:val="both"/>
        <w:rPr>
          <w:rFonts w:ascii="Arial" w:hAnsi="Arial" w:cs="Arial"/>
          <w:bCs/>
          <w:sz w:val="22"/>
          <w:szCs w:val="22"/>
        </w:rPr>
      </w:pPr>
      <w:r w:rsidRPr="00BC1483">
        <w:rPr>
          <w:rFonts w:ascii="Arial" w:hAnsi="Arial" w:cs="Arial"/>
          <w:bCs/>
          <w:sz w:val="22"/>
          <w:szCs w:val="22"/>
        </w:rPr>
        <w:t xml:space="preserve">NIP. </w:t>
      </w:r>
      <w:r w:rsidR="006B4A6A" w:rsidRPr="006B4A6A">
        <w:rPr>
          <w:rFonts w:ascii="Arial" w:hAnsi="Arial" w:cs="Arial"/>
          <w:bCs/>
          <w:sz w:val="22"/>
          <w:szCs w:val="22"/>
        </w:rPr>
        <w:t>195611121981031009</w:t>
      </w:r>
    </w:p>
    <w:p w14:paraId="37BD8320" w14:textId="52A0F19A" w:rsidR="00E35271" w:rsidRDefault="003609A9" w:rsidP="00EF2A2A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Tembusan:</w:t>
      </w:r>
    </w:p>
    <w:p w14:paraId="03618AF9" w14:textId="3BCFD572" w:rsidR="003609A9" w:rsidRPr="00E35271" w:rsidRDefault="003609A9" w:rsidP="006B0159">
      <w:pPr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Yth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Sekretaris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</w:t>
      </w:r>
    </w:p>
    <w:sectPr w:rsidR="003609A9" w:rsidRPr="00E35271" w:rsidSect="00D43458">
      <w:pgSz w:w="11906" w:h="16838" w:code="9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4F8AE" w14:textId="77777777" w:rsidR="00BB53D9" w:rsidRDefault="00BB53D9">
      <w:r>
        <w:separator/>
      </w:r>
    </w:p>
  </w:endnote>
  <w:endnote w:type="continuationSeparator" w:id="0">
    <w:p w14:paraId="38ADE432" w14:textId="77777777" w:rsidR="00BB53D9" w:rsidRDefault="00BB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Cambri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11288" w14:textId="77777777" w:rsidR="00BB53D9" w:rsidRDefault="00BB53D9">
      <w:r>
        <w:separator/>
      </w:r>
    </w:p>
  </w:footnote>
  <w:footnote w:type="continuationSeparator" w:id="0">
    <w:p w14:paraId="51000162" w14:textId="77777777" w:rsidR="00BB53D9" w:rsidRDefault="00BB5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8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9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0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2" w15:restartNumberingAfterBreak="0">
    <w:nsid w:val="2E356017"/>
    <w:multiLevelType w:val="hybridMultilevel"/>
    <w:tmpl w:val="C99E47BA"/>
    <w:lvl w:ilvl="0" w:tplc="588E9EA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1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3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6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8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9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5120824">
    <w:abstractNumId w:val="12"/>
  </w:num>
  <w:num w:numId="2" w16cid:durableId="1248153373">
    <w:abstractNumId w:val="33"/>
  </w:num>
  <w:num w:numId="3" w16cid:durableId="400636765">
    <w:abstractNumId w:val="13"/>
  </w:num>
  <w:num w:numId="4" w16cid:durableId="1986009656">
    <w:abstractNumId w:val="31"/>
  </w:num>
  <w:num w:numId="5" w16cid:durableId="1886061563">
    <w:abstractNumId w:val="24"/>
  </w:num>
  <w:num w:numId="6" w16cid:durableId="1147011980">
    <w:abstractNumId w:val="29"/>
  </w:num>
  <w:num w:numId="7" w16cid:durableId="1350445493">
    <w:abstractNumId w:val="20"/>
  </w:num>
  <w:num w:numId="8" w16cid:durableId="1775246847">
    <w:abstractNumId w:val="39"/>
  </w:num>
  <w:num w:numId="9" w16cid:durableId="663700148">
    <w:abstractNumId w:val="28"/>
  </w:num>
  <w:num w:numId="10" w16cid:durableId="311102954">
    <w:abstractNumId w:val="4"/>
  </w:num>
  <w:num w:numId="11" w16cid:durableId="823157671">
    <w:abstractNumId w:val="8"/>
  </w:num>
  <w:num w:numId="12" w16cid:durableId="2078090950">
    <w:abstractNumId w:val="27"/>
  </w:num>
  <w:num w:numId="13" w16cid:durableId="1664895528">
    <w:abstractNumId w:val="38"/>
  </w:num>
  <w:num w:numId="14" w16cid:durableId="1945384551">
    <w:abstractNumId w:val="6"/>
  </w:num>
  <w:num w:numId="15" w16cid:durableId="1374303757">
    <w:abstractNumId w:val="14"/>
  </w:num>
  <w:num w:numId="16" w16cid:durableId="1208757157">
    <w:abstractNumId w:val="17"/>
  </w:num>
  <w:num w:numId="17" w16cid:durableId="1201161759">
    <w:abstractNumId w:val="37"/>
  </w:num>
  <w:num w:numId="18" w16cid:durableId="1198006954">
    <w:abstractNumId w:val="9"/>
  </w:num>
  <w:num w:numId="19" w16cid:durableId="119031629">
    <w:abstractNumId w:val="10"/>
  </w:num>
  <w:num w:numId="20" w16cid:durableId="705448130">
    <w:abstractNumId w:val="30"/>
  </w:num>
  <w:num w:numId="21" w16cid:durableId="1755662059">
    <w:abstractNumId w:val="36"/>
  </w:num>
  <w:num w:numId="22" w16cid:durableId="1031299926">
    <w:abstractNumId w:val="23"/>
  </w:num>
  <w:num w:numId="23" w16cid:durableId="1252279570">
    <w:abstractNumId w:val="21"/>
  </w:num>
  <w:num w:numId="24" w16cid:durableId="1821997507">
    <w:abstractNumId w:val="18"/>
  </w:num>
  <w:num w:numId="25" w16cid:durableId="1892767047">
    <w:abstractNumId w:val="3"/>
  </w:num>
  <w:num w:numId="26" w16cid:durableId="1460109194">
    <w:abstractNumId w:val="16"/>
  </w:num>
  <w:num w:numId="27" w16cid:durableId="1522744181">
    <w:abstractNumId w:val="15"/>
  </w:num>
  <w:num w:numId="28" w16cid:durableId="928343732">
    <w:abstractNumId w:val="11"/>
  </w:num>
  <w:num w:numId="29" w16cid:durableId="1958903030">
    <w:abstractNumId w:val="7"/>
  </w:num>
  <w:num w:numId="30" w16cid:durableId="1564415416">
    <w:abstractNumId w:val="0"/>
  </w:num>
  <w:num w:numId="31" w16cid:durableId="11956387">
    <w:abstractNumId w:val="25"/>
  </w:num>
  <w:num w:numId="32" w16cid:durableId="443698069">
    <w:abstractNumId w:val="35"/>
  </w:num>
  <w:num w:numId="33" w16cid:durableId="1585801173">
    <w:abstractNumId w:val="19"/>
  </w:num>
  <w:num w:numId="34" w16cid:durableId="1823039321">
    <w:abstractNumId w:val="2"/>
  </w:num>
  <w:num w:numId="35" w16cid:durableId="956523100">
    <w:abstractNumId w:val="1"/>
  </w:num>
  <w:num w:numId="36" w16cid:durableId="394858618">
    <w:abstractNumId w:val="32"/>
  </w:num>
  <w:num w:numId="37" w16cid:durableId="749237190">
    <w:abstractNumId w:val="5"/>
  </w:num>
  <w:num w:numId="38" w16cid:durableId="727610583">
    <w:abstractNumId w:val="34"/>
  </w:num>
  <w:num w:numId="39" w16cid:durableId="2059665772">
    <w:abstractNumId w:val="26"/>
  </w:num>
  <w:num w:numId="40" w16cid:durableId="200547481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FB"/>
    <w:rsid w:val="00007FA5"/>
    <w:rsid w:val="00011E2D"/>
    <w:rsid w:val="00012DAE"/>
    <w:rsid w:val="00017508"/>
    <w:rsid w:val="00023A0A"/>
    <w:rsid w:val="0002685B"/>
    <w:rsid w:val="000364CF"/>
    <w:rsid w:val="00040217"/>
    <w:rsid w:val="00041CC6"/>
    <w:rsid w:val="00053ACC"/>
    <w:rsid w:val="0005593E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45E2"/>
    <w:rsid w:val="000F4031"/>
    <w:rsid w:val="000F4905"/>
    <w:rsid w:val="000F68FF"/>
    <w:rsid w:val="00100EDB"/>
    <w:rsid w:val="001015CC"/>
    <w:rsid w:val="00104D5C"/>
    <w:rsid w:val="00105938"/>
    <w:rsid w:val="0011106F"/>
    <w:rsid w:val="00111761"/>
    <w:rsid w:val="0011688B"/>
    <w:rsid w:val="00120776"/>
    <w:rsid w:val="00145329"/>
    <w:rsid w:val="00145E7C"/>
    <w:rsid w:val="00160368"/>
    <w:rsid w:val="001643B2"/>
    <w:rsid w:val="001656E1"/>
    <w:rsid w:val="00172048"/>
    <w:rsid w:val="001803EA"/>
    <w:rsid w:val="00192B54"/>
    <w:rsid w:val="00193BD2"/>
    <w:rsid w:val="001A362E"/>
    <w:rsid w:val="001A665B"/>
    <w:rsid w:val="001B34F2"/>
    <w:rsid w:val="001D37C6"/>
    <w:rsid w:val="001D6981"/>
    <w:rsid w:val="001D6BE8"/>
    <w:rsid w:val="001D765F"/>
    <w:rsid w:val="001E0368"/>
    <w:rsid w:val="001E131B"/>
    <w:rsid w:val="001E2A43"/>
    <w:rsid w:val="001E60DC"/>
    <w:rsid w:val="001F1458"/>
    <w:rsid w:val="001F2CC7"/>
    <w:rsid w:val="002113EC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4E7D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E79B9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47804"/>
    <w:rsid w:val="00352A9B"/>
    <w:rsid w:val="00353F3F"/>
    <w:rsid w:val="00353F74"/>
    <w:rsid w:val="003609A9"/>
    <w:rsid w:val="0036207E"/>
    <w:rsid w:val="00365CD0"/>
    <w:rsid w:val="00365D38"/>
    <w:rsid w:val="003675FF"/>
    <w:rsid w:val="00370595"/>
    <w:rsid w:val="003733D3"/>
    <w:rsid w:val="003828E2"/>
    <w:rsid w:val="00382BBB"/>
    <w:rsid w:val="00390418"/>
    <w:rsid w:val="003945ED"/>
    <w:rsid w:val="00394916"/>
    <w:rsid w:val="003A07BC"/>
    <w:rsid w:val="003A2B7F"/>
    <w:rsid w:val="003A43B3"/>
    <w:rsid w:val="003B29EE"/>
    <w:rsid w:val="003B38CD"/>
    <w:rsid w:val="003B408E"/>
    <w:rsid w:val="003C12E1"/>
    <w:rsid w:val="003D0B9F"/>
    <w:rsid w:val="003D481E"/>
    <w:rsid w:val="003D5CCB"/>
    <w:rsid w:val="003E6FC5"/>
    <w:rsid w:val="003F0BE1"/>
    <w:rsid w:val="0040168F"/>
    <w:rsid w:val="00405868"/>
    <w:rsid w:val="00410EE8"/>
    <w:rsid w:val="00412DD6"/>
    <w:rsid w:val="00413392"/>
    <w:rsid w:val="00415BBA"/>
    <w:rsid w:val="004237E7"/>
    <w:rsid w:val="0042632E"/>
    <w:rsid w:val="004311E6"/>
    <w:rsid w:val="0043362D"/>
    <w:rsid w:val="004336C2"/>
    <w:rsid w:val="0044329C"/>
    <w:rsid w:val="00446BF4"/>
    <w:rsid w:val="0045416D"/>
    <w:rsid w:val="0045581B"/>
    <w:rsid w:val="0046366A"/>
    <w:rsid w:val="00463901"/>
    <w:rsid w:val="00470145"/>
    <w:rsid w:val="0047273B"/>
    <w:rsid w:val="00472BB9"/>
    <w:rsid w:val="00474748"/>
    <w:rsid w:val="00475BD7"/>
    <w:rsid w:val="004766FE"/>
    <w:rsid w:val="00485670"/>
    <w:rsid w:val="00487BEB"/>
    <w:rsid w:val="0049015F"/>
    <w:rsid w:val="004A2F39"/>
    <w:rsid w:val="004B194B"/>
    <w:rsid w:val="004B299E"/>
    <w:rsid w:val="004B5A74"/>
    <w:rsid w:val="004C0941"/>
    <w:rsid w:val="004C2319"/>
    <w:rsid w:val="004C3295"/>
    <w:rsid w:val="004D19A2"/>
    <w:rsid w:val="004D2F64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12A1"/>
    <w:rsid w:val="00547426"/>
    <w:rsid w:val="005523DE"/>
    <w:rsid w:val="0055486B"/>
    <w:rsid w:val="005618F6"/>
    <w:rsid w:val="00565504"/>
    <w:rsid w:val="00575C2C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C66B9"/>
    <w:rsid w:val="005E063B"/>
    <w:rsid w:val="005E098A"/>
    <w:rsid w:val="005E1468"/>
    <w:rsid w:val="005F3753"/>
    <w:rsid w:val="00604451"/>
    <w:rsid w:val="006050E4"/>
    <w:rsid w:val="006054B2"/>
    <w:rsid w:val="0061602A"/>
    <w:rsid w:val="006228FC"/>
    <w:rsid w:val="00622FE9"/>
    <w:rsid w:val="006243F1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6088F"/>
    <w:rsid w:val="0066601C"/>
    <w:rsid w:val="0068319A"/>
    <w:rsid w:val="006835F1"/>
    <w:rsid w:val="00683974"/>
    <w:rsid w:val="0068571E"/>
    <w:rsid w:val="00693221"/>
    <w:rsid w:val="00695AEC"/>
    <w:rsid w:val="006A3051"/>
    <w:rsid w:val="006A46E2"/>
    <w:rsid w:val="006A79D4"/>
    <w:rsid w:val="006B0159"/>
    <w:rsid w:val="006B4A6A"/>
    <w:rsid w:val="006B7A61"/>
    <w:rsid w:val="006B7F26"/>
    <w:rsid w:val="006C1410"/>
    <w:rsid w:val="006C4AA6"/>
    <w:rsid w:val="006D2E7A"/>
    <w:rsid w:val="006E02C5"/>
    <w:rsid w:val="006E26C5"/>
    <w:rsid w:val="006E298C"/>
    <w:rsid w:val="006E3BA1"/>
    <w:rsid w:val="00701A47"/>
    <w:rsid w:val="00715935"/>
    <w:rsid w:val="00715B9E"/>
    <w:rsid w:val="00716D08"/>
    <w:rsid w:val="00722AE9"/>
    <w:rsid w:val="007328AA"/>
    <w:rsid w:val="00732B78"/>
    <w:rsid w:val="0073422A"/>
    <w:rsid w:val="00735AB1"/>
    <w:rsid w:val="00743AA4"/>
    <w:rsid w:val="00744E66"/>
    <w:rsid w:val="00750B57"/>
    <w:rsid w:val="00774C5D"/>
    <w:rsid w:val="007800F8"/>
    <w:rsid w:val="007823E3"/>
    <w:rsid w:val="00782DC3"/>
    <w:rsid w:val="00786AE3"/>
    <w:rsid w:val="00792CFC"/>
    <w:rsid w:val="00797F65"/>
    <w:rsid w:val="007A114E"/>
    <w:rsid w:val="007A37CD"/>
    <w:rsid w:val="007A3B0E"/>
    <w:rsid w:val="007B0B50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0F0E"/>
    <w:rsid w:val="007F1D66"/>
    <w:rsid w:val="007F24BC"/>
    <w:rsid w:val="007F2FF3"/>
    <w:rsid w:val="007F69EE"/>
    <w:rsid w:val="008037D7"/>
    <w:rsid w:val="00812CB8"/>
    <w:rsid w:val="00820B12"/>
    <w:rsid w:val="008223F0"/>
    <w:rsid w:val="00826B29"/>
    <w:rsid w:val="00832986"/>
    <w:rsid w:val="00832E51"/>
    <w:rsid w:val="00834B9A"/>
    <w:rsid w:val="00842C9D"/>
    <w:rsid w:val="00844A5D"/>
    <w:rsid w:val="00847963"/>
    <w:rsid w:val="008575EA"/>
    <w:rsid w:val="00857C70"/>
    <w:rsid w:val="00857FC3"/>
    <w:rsid w:val="008601A8"/>
    <w:rsid w:val="00870762"/>
    <w:rsid w:val="00882316"/>
    <w:rsid w:val="00883523"/>
    <w:rsid w:val="00885E59"/>
    <w:rsid w:val="0088786C"/>
    <w:rsid w:val="00891BD7"/>
    <w:rsid w:val="008930BA"/>
    <w:rsid w:val="00893136"/>
    <w:rsid w:val="008A003B"/>
    <w:rsid w:val="008A24C3"/>
    <w:rsid w:val="008A4E01"/>
    <w:rsid w:val="008A66EF"/>
    <w:rsid w:val="008C4391"/>
    <w:rsid w:val="008D4E49"/>
    <w:rsid w:val="008D7D24"/>
    <w:rsid w:val="008E038A"/>
    <w:rsid w:val="008E1053"/>
    <w:rsid w:val="008E491E"/>
    <w:rsid w:val="00903371"/>
    <w:rsid w:val="009204BB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64D64"/>
    <w:rsid w:val="009736CD"/>
    <w:rsid w:val="00975712"/>
    <w:rsid w:val="009823AE"/>
    <w:rsid w:val="009847F2"/>
    <w:rsid w:val="009853D3"/>
    <w:rsid w:val="00986347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38E1"/>
    <w:rsid w:val="009C4156"/>
    <w:rsid w:val="009C6097"/>
    <w:rsid w:val="009C68A2"/>
    <w:rsid w:val="009D03A5"/>
    <w:rsid w:val="009D2A11"/>
    <w:rsid w:val="009D4F15"/>
    <w:rsid w:val="009E5254"/>
    <w:rsid w:val="009E5EC6"/>
    <w:rsid w:val="009F0886"/>
    <w:rsid w:val="009F1252"/>
    <w:rsid w:val="00A0407B"/>
    <w:rsid w:val="00A04244"/>
    <w:rsid w:val="00A13E73"/>
    <w:rsid w:val="00A273CA"/>
    <w:rsid w:val="00A33190"/>
    <w:rsid w:val="00A36A7A"/>
    <w:rsid w:val="00A423A6"/>
    <w:rsid w:val="00A4449D"/>
    <w:rsid w:val="00A45B8C"/>
    <w:rsid w:val="00A46500"/>
    <w:rsid w:val="00A46517"/>
    <w:rsid w:val="00A5445F"/>
    <w:rsid w:val="00A56515"/>
    <w:rsid w:val="00A57BA8"/>
    <w:rsid w:val="00A6096B"/>
    <w:rsid w:val="00A60CCE"/>
    <w:rsid w:val="00A6244F"/>
    <w:rsid w:val="00A6677C"/>
    <w:rsid w:val="00A75547"/>
    <w:rsid w:val="00A81FA0"/>
    <w:rsid w:val="00A86285"/>
    <w:rsid w:val="00A9129B"/>
    <w:rsid w:val="00A96028"/>
    <w:rsid w:val="00A96E31"/>
    <w:rsid w:val="00AA05E9"/>
    <w:rsid w:val="00AA20C5"/>
    <w:rsid w:val="00AB0556"/>
    <w:rsid w:val="00AC445B"/>
    <w:rsid w:val="00AC6B63"/>
    <w:rsid w:val="00AC6D6C"/>
    <w:rsid w:val="00AE3F64"/>
    <w:rsid w:val="00AE4E9A"/>
    <w:rsid w:val="00AE5C67"/>
    <w:rsid w:val="00AF0A05"/>
    <w:rsid w:val="00AF77F1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47447"/>
    <w:rsid w:val="00B54A9C"/>
    <w:rsid w:val="00B55C71"/>
    <w:rsid w:val="00B60175"/>
    <w:rsid w:val="00B6117F"/>
    <w:rsid w:val="00B73CEA"/>
    <w:rsid w:val="00B75FE8"/>
    <w:rsid w:val="00B84DB4"/>
    <w:rsid w:val="00B85FBB"/>
    <w:rsid w:val="00B868DE"/>
    <w:rsid w:val="00B943CF"/>
    <w:rsid w:val="00B95DB3"/>
    <w:rsid w:val="00BA0941"/>
    <w:rsid w:val="00BA1FCC"/>
    <w:rsid w:val="00BA2D6E"/>
    <w:rsid w:val="00BB53D9"/>
    <w:rsid w:val="00BC1483"/>
    <w:rsid w:val="00BC3FAB"/>
    <w:rsid w:val="00BC60B4"/>
    <w:rsid w:val="00BC660C"/>
    <w:rsid w:val="00BD2FC1"/>
    <w:rsid w:val="00BD4548"/>
    <w:rsid w:val="00BD4758"/>
    <w:rsid w:val="00BD6C7B"/>
    <w:rsid w:val="00BD6F12"/>
    <w:rsid w:val="00BE2993"/>
    <w:rsid w:val="00BE2AC3"/>
    <w:rsid w:val="00BE7BBB"/>
    <w:rsid w:val="00BF14D1"/>
    <w:rsid w:val="00C02CD4"/>
    <w:rsid w:val="00C05BF9"/>
    <w:rsid w:val="00C1158F"/>
    <w:rsid w:val="00C126DA"/>
    <w:rsid w:val="00C154CD"/>
    <w:rsid w:val="00C17C6C"/>
    <w:rsid w:val="00C20B94"/>
    <w:rsid w:val="00C2229D"/>
    <w:rsid w:val="00C27E87"/>
    <w:rsid w:val="00C302C4"/>
    <w:rsid w:val="00C329A7"/>
    <w:rsid w:val="00C34A22"/>
    <w:rsid w:val="00C40621"/>
    <w:rsid w:val="00C40F83"/>
    <w:rsid w:val="00C45926"/>
    <w:rsid w:val="00C533AE"/>
    <w:rsid w:val="00C55D4E"/>
    <w:rsid w:val="00C672CC"/>
    <w:rsid w:val="00C72B9E"/>
    <w:rsid w:val="00C7759A"/>
    <w:rsid w:val="00C81DEF"/>
    <w:rsid w:val="00C81E6C"/>
    <w:rsid w:val="00C8220D"/>
    <w:rsid w:val="00C8307B"/>
    <w:rsid w:val="00C83FC3"/>
    <w:rsid w:val="00C97BF2"/>
    <w:rsid w:val="00CA0E29"/>
    <w:rsid w:val="00CA13DB"/>
    <w:rsid w:val="00CA40B2"/>
    <w:rsid w:val="00CA6D18"/>
    <w:rsid w:val="00CB14FE"/>
    <w:rsid w:val="00CB62EA"/>
    <w:rsid w:val="00CC3668"/>
    <w:rsid w:val="00CD0128"/>
    <w:rsid w:val="00CD07CE"/>
    <w:rsid w:val="00CD399D"/>
    <w:rsid w:val="00CD5D88"/>
    <w:rsid w:val="00CD67DC"/>
    <w:rsid w:val="00CE76A4"/>
    <w:rsid w:val="00D164C8"/>
    <w:rsid w:val="00D173D4"/>
    <w:rsid w:val="00D21C8F"/>
    <w:rsid w:val="00D23099"/>
    <w:rsid w:val="00D3229F"/>
    <w:rsid w:val="00D361E7"/>
    <w:rsid w:val="00D43458"/>
    <w:rsid w:val="00D445FC"/>
    <w:rsid w:val="00D47D07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7386"/>
    <w:rsid w:val="00DA79B7"/>
    <w:rsid w:val="00DB07A1"/>
    <w:rsid w:val="00DB0AB8"/>
    <w:rsid w:val="00DB165F"/>
    <w:rsid w:val="00DB28B5"/>
    <w:rsid w:val="00DB33A4"/>
    <w:rsid w:val="00DB3C28"/>
    <w:rsid w:val="00DB759B"/>
    <w:rsid w:val="00DC1119"/>
    <w:rsid w:val="00DC513C"/>
    <w:rsid w:val="00DC6AE7"/>
    <w:rsid w:val="00DD01E4"/>
    <w:rsid w:val="00DD4D1C"/>
    <w:rsid w:val="00DE1E46"/>
    <w:rsid w:val="00DE5E96"/>
    <w:rsid w:val="00DE645B"/>
    <w:rsid w:val="00DF1028"/>
    <w:rsid w:val="00E00494"/>
    <w:rsid w:val="00E03729"/>
    <w:rsid w:val="00E043B7"/>
    <w:rsid w:val="00E05C25"/>
    <w:rsid w:val="00E05D0B"/>
    <w:rsid w:val="00E11A40"/>
    <w:rsid w:val="00E1322F"/>
    <w:rsid w:val="00E14183"/>
    <w:rsid w:val="00E142B7"/>
    <w:rsid w:val="00E25541"/>
    <w:rsid w:val="00E35271"/>
    <w:rsid w:val="00E4055E"/>
    <w:rsid w:val="00E45445"/>
    <w:rsid w:val="00E469AC"/>
    <w:rsid w:val="00E47593"/>
    <w:rsid w:val="00E50C93"/>
    <w:rsid w:val="00E5773B"/>
    <w:rsid w:val="00E648CB"/>
    <w:rsid w:val="00E71E51"/>
    <w:rsid w:val="00E729E7"/>
    <w:rsid w:val="00E72FFB"/>
    <w:rsid w:val="00E81D7E"/>
    <w:rsid w:val="00E81F02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C4CDB"/>
    <w:rsid w:val="00ED5CA6"/>
    <w:rsid w:val="00EE0780"/>
    <w:rsid w:val="00EE2342"/>
    <w:rsid w:val="00EF2A2A"/>
    <w:rsid w:val="00F02735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399E"/>
    <w:rsid w:val="00F37017"/>
    <w:rsid w:val="00F432FD"/>
    <w:rsid w:val="00F4348E"/>
    <w:rsid w:val="00F53E5A"/>
    <w:rsid w:val="00F5795D"/>
    <w:rsid w:val="00F613AA"/>
    <w:rsid w:val="00F62045"/>
    <w:rsid w:val="00F6361F"/>
    <w:rsid w:val="00F7069E"/>
    <w:rsid w:val="00F7237E"/>
    <w:rsid w:val="00F758ED"/>
    <w:rsid w:val="00F80EA0"/>
    <w:rsid w:val="00F82042"/>
    <w:rsid w:val="00F82427"/>
    <w:rsid w:val="00F83145"/>
    <w:rsid w:val="00F83242"/>
    <w:rsid w:val="00F8664C"/>
    <w:rsid w:val="00F902CD"/>
    <w:rsid w:val="00F94ED0"/>
    <w:rsid w:val="00F97E1C"/>
    <w:rsid w:val="00FB4938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7CCD2"/>
  <w15:docId w15:val="{7F1E2D93-7CA3-4DB4-82E6-1F4B973B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paragraph" w:styleId="Revision">
    <w:name w:val="Revision"/>
    <w:hidden/>
    <w:uiPriority w:val="99"/>
    <w:semiHidden/>
    <w:rsid w:val="001110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462E-A933-4611-B71C-FBA8A853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1200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ade armawi paypas</cp:lastModifiedBy>
  <cp:revision>3</cp:revision>
  <cp:lastPrinted>2023-02-13T03:20:00Z</cp:lastPrinted>
  <dcterms:created xsi:type="dcterms:W3CDTF">2023-02-13T08:51:00Z</dcterms:created>
  <dcterms:modified xsi:type="dcterms:W3CDTF">2023-02-13T08:56:00Z</dcterms:modified>
</cp:coreProperties>
</file>