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2895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70340CA2" w:rsidR="00F170C3" w:rsidRPr="00EB0280" w:rsidRDefault="00EB0280" w:rsidP="00F17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80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30DA26B5" w14:textId="1DB3857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131DE0">
        <w:rPr>
          <w:rFonts w:ascii="Times New Roman" w:hAnsi="Times New Roman" w:cs="Times New Roman"/>
          <w:bCs/>
          <w:sz w:val="24"/>
          <w:szCs w:val="24"/>
        </w:rPr>
        <w:t>W3-A/0406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890C46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30433B1" w14:textId="769B875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957FB9E" w14:textId="4D5BAA78" w:rsidR="00EB0280" w:rsidRDefault="00EB0280" w:rsidP="00131DE0">
      <w:pPr>
        <w:ind w:firstLine="720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6F5CC8AB" w14:textId="578EA2E4" w:rsidR="00EB0280" w:rsidRDefault="00131DE0" w:rsidP="00EB02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uppressAutoHyphens/>
        <w:spacing w:before="120" w:after="0" w:line="240" w:lineRule="auto"/>
        <w:ind w:left="-2"/>
        <w:jc w:val="both"/>
        <w:textDirection w:val="btLr"/>
        <w:textAlignment w:val="top"/>
        <w:outlineLvl w:val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 w:rsidR="00EB0280">
        <w:rPr>
          <w:rFonts w:ascii="Bookman Old Style" w:eastAsia="Bookman Old Style" w:hAnsi="Bookman Old Style" w:cs="Bookman Old Style"/>
          <w:color w:val="000000"/>
        </w:rPr>
        <w:t xml:space="preserve">Nama </w:t>
      </w:r>
      <w:r w:rsidR="00EB0280"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Fitrya</w:t>
      </w:r>
      <w:proofErr w:type="spellEnd"/>
      <w:r w:rsidR="00EB0280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Rafani</w:t>
      </w:r>
      <w:proofErr w:type="spellEnd"/>
      <w:r w:rsidR="00EB0280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S.Kom</w:t>
      </w:r>
      <w:proofErr w:type="spellEnd"/>
    </w:p>
    <w:p w14:paraId="13674262" w14:textId="2A4AA47A" w:rsidR="00EB0280" w:rsidRDefault="00131DE0" w:rsidP="00EB02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uppressAutoHyphens/>
        <w:spacing w:before="120" w:after="0" w:line="240" w:lineRule="auto"/>
        <w:ind w:left="-2"/>
        <w:jc w:val="both"/>
        <w:textDirection w:val="btLr"/>
        <w:textAlignment w:val="top"/>
        <w:outlineLvl w:val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Tempat</w:t>
      </w:r>
      <w:proofErr w:type="spellEnd"/>
      <w:r w:rsidR="00EB0280">
        <w:rPr>
          <w:rFonts w:ascii="Bookman Old Style" w:eastAsia="Bookman Old Style" w:hAnsi="Bookman Old Style" w:cs="Bookman Old Style"/>
          <w:color w:val="000000"/>
        </w:rPr>
        <w:t xml:space="preserve">/ </w:t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Tgl</w:t>
      </w:r>
      <w:proofErr w:type="spellEnd"/>
      <w:r w:rsidR="00EB0280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Lahir</w:t>
      </w:r>
      <w:proofErr w:type="spellEnd"/>
      <w:r w:rsidR="00EB0280">
        <w:rPr>
          <w:rFonts w:ascii="Bookman Old Style" w:eastAsia="Bookman Old Style" w:hAnsi="Bookman Old Style" w:cs="Bookman Old Style"/>
          <w:color w:val="000000"/>
        </w:rPr>
        <w:tab/>
        <w:t>: Padang, 2 Mei 1989</w:t>
      </w:r>
    </w:p>
    <w:p w14:paraId="58576CDF" w14:textId="0909C74C" w:rsidR="00EB0280" w:rsidRDefault="00131DE0" w:rsidP="00EB02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uppressAutoHyphens/>
        <w:spacing w:after="0" w:line="240" w:lineRule="auto"/>
        <w:ind w:left="-2"/>
        <w:jc w:val="both"/>
        <w:textDirection w:val="btLr"/>
        <w:textAlignment w:val="top"/>
        <w:outlineLvl w:val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Jabatan</w:t>
      </w:r>
      <w:proofErr w:type="spellEnd"/>
      <w:r w:rsidR="00EB0280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EB0280"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Bendahara</w:t>
      </w:r>
      <w:proofErr w:type="spellEnd"/>
      <w:r w:rsidR="00EB0280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EB0280">
        <w:rPr>
          <w:rFonts w:ascii="Bookman Old Style" w:eastAsia="Bookman Old Style" w:hAnsi="Bookman Old Style" w:cs="Bookman Old Style"/>
          <w:color w:val="000000"/>
        </w:rPr>
        <w:t>Pengadilan</w:t>
      </w:r>
      <w:proofErr w:type="spellEnd"/>
      <w:r w:rsidR="00EB0280">
        <w:rPr>
          <w:rFonts w:ascii="Bookman Old Style" w:eastAsia="Bookman Old Style" w:hAnsi="Bookman Old Style" w:cs="Bookman Old Style"/>
          <w:color w:val="000000"/>
        </w:rPr>
        <w:t xml:space="preserve"> Tinggi Agama Padang</w:t>
      </w:r>
    </w:p>
    <w:p w14:paraId="5DB9BAF0" w14:textId="77777777" w:rsidR="00EB0280" w:rsidRPr="00EB0280" w:rsidRDefault="00EB0280" w:rsidP="00EB02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969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Bookman Old Style" w:eastAsia="Bookman Old Style" w:hAnsi="Bookman Old Style" w:cs="Bookman Old Style"/>
          <w:color w:val="000000"/>
        </w:rPr>
      </w:pPr>
    </w:p>
    <w:p w14:paraId="78BFC275" w14:textId="77777777" w:rsidR="00EB0280" w:rsidRDefault="00EB0280" w:rsidP="00131DE0">
      <w:pPr>
        <w:ind w:firstLine="720"/>
        <w:jc w:val="both"/>
        <w:rPr>
          <w:rFonts w:ascii="Bookman Old Style" w:eastAsia="Bookman Old Style" w:hAnsi="Bookman Old Style" w:cs="Bookman Old Style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</w:rPr>
        <w:t>dengan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bahwa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</w:p>
    <w:p w14:paraId="08788B89" w14:textId="22BB677E" w:rsidR="00F170C3" w:rsidRPr="00131DE0" w:rsidRDefault="00EB0280" w:rsidP="00131DE0">
      <w:pPr>
        <w:pStyle w:val="ListParagraph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Invoice yang di </w:t>
      </w:r>
      <w:proofErr w:type="spellStart"/>
      <w:r>
        <w:rPr>
          <w:rFonts w:ascii="Bookman Old Style" w:eastAsia="Bookman Old Style" w:hAnsi="Bookman Old Style" w:cs="Bookman Old Style"/>
        </w:rPr>
        <w:t>keluarkan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nama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Paisul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Batu</w:t>
      </w:r>
      <w:proofErr w:type="spellEnd"/>
      <w:r>
        <w:rPr>
          <w:rFonts w:ascii="Bookman Old Style" w:eastAsia="Bookman Old Style" w:hAnsi="Bookman Old Style" w:cs="Bookman Old Style"/>
        </w:rPr>
        <w:t xml:space="preserve"> Bara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check in 19 </w:t>
      </w:r>
      <w:proofErr w:type="spellStart"/>
      <w:r>
        <w:rPr>
          <w:rFonts w:ascii="Bookman Old Style" w:eastAsia="Bookman Old Style" w:hAnsi="Bookman Old Style" w:cs="Bookman Old Style"/>
        </w:rPr>
        <w:t>Januari</w:t>
      </w:r>
      <w:proofErr w:type="spellEnd"/>
      <w:r>
        <w:rPr>
          <w:rFonts w:ascii="Bookman Old Style" w:eastAsia="Bookman Old Style" w:hAnsi="Bookman Old Style" w:cs="Bookman Old Style"/>
        </w:rPr>
        <w:t xml:space="preserve"> 2022 </w:t>
      </w:r>
      <w:proofErr w:type="spellStart"/>
      <w:r>
        <w:rPr>
          <w:rFonts w:ascii="Bookman Old Style" w:eastAsia="Bookman Old Style" w:hAnsi="Bookman Old Style" w:cs="Bookman Old Style"/>
        </w:rPr>
        <w:t>dan</w:t>
      </w:r>
      <w:proofErr w:type="spellEnd"/>
      <w:r>
        <w:rPr>
          <w:rFonts w:ascii="Bookman Old Style" w:eastAsia="Bookman Old Style" w:hAnsi="Bookman Old Style" w:cs="Bookman Old Style"/>
        </w:rPr>
        <w:t xml:space="preserve"> check out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22 </w:t>
      </w:r>
      <w:proofErr w:type="spellStart"/>
      <w:r>
        <w:rPr>
          <w:rFonts w:ascii="Bookman Old Style" w:eastAsia="Bookman Old Style" w:hAnsi="Bookman Old Style" w:cs="Bookman Old Style"/>
        </w:rPr>
        <w:t>Januari</w:t>
      </w:r>
      <w:proofErr w:type="spellEnd"/>
      <w:r>
        <w:rPr>
          <w:rFonts w:ascii="Bookman Old Style" w:eastAsia="Bookman Old Style" w:hAnsi="Bookman Old Style" w:cs="Bookman Old Style"/>
        </w:rPr>
        <w:t xml:space="preserve"> 2022 </w:t>
      </w:r>
      <w:proofErr w:type="spellStart"/>
      <w:r>
        <w:rPr>
          <w:rFonts w:ascii="Bookman Old Style" w:eastAsia="Bookman Old Style" w:hAnsi="Bookman Old Style" w:cs="Bookman Old Style"/>
        </w:rPr>
        <w:t>te</w:t>
      </w:r>
      <w:r w:rsidR="00131DE0">
        <w:rPr>
          <w:rFonts w:ascii="Bookman Old Style" w:eastAsia="Bookman Old Style" w:hAnsi="Bookman Old Style" w:cs="Bookman Old Style"/>
        </w:rPr>
        <w:t>rsebut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31DE0">
        <w:rPr>
          <w:rFonts w:ascii="Bookman Old Style" w:eastAsia="Bookman Old Style" w:hAnsi="Bookman Old Style" w:cs="Bookman Old Style"/>
        </w:rPr>
        <w:t>hilang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31DE0">
        <w:rPr>
          <w:rFonts w:ascii="Bookman Old Style" w:eastAsia="Bookman Old Style" w:hAnsi="Bookman Old Style" w:cs="Bookman Old Style"/>
        </w:rPr>
        <w:t>sejak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invoice </w:t>
      </w:r>
      <w:proofErr w:type="spellStart"/>
      <w:r w:rsidR="00131DE0">
        <w:rPr>
          <w:rFonts w:ascii="Bookman Old Style" w:eastAsia="Bookman Old Style" w:hAnsi="Bookman Old Style" w:cs="Bookman Old Style"/>
        </w:rPr>
        <w:t>tersebut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31DE0">
        <w:rPr>
          <w:rFonts w:ascii="Bookman Old Style" w:eastAsia="Bookman Old Style" w:hAnsi="Bookman Old Style" w:cs="Bookman Old Style"/>
        </w:rPr>
        <w:t>diberikan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31DE0">
        <w:rPr>
          <w:rFonts w:ascii="Bookman Old Style" w:eastAsia="Bookman Old Style" w:hAnsi="Bookman Old Style" w:cs="Bookman Old Style"/>
        </w:rPr>
        <w:t>kepada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31DE0">
        <w:rPr>
          <w:rFonts w:ascii="Bookman Old Style" w:eastAsia="Bookman Old Style" w:hAnsi="Bookman Old Style" w:cs="Bookman Old Style"/>
        </w:rPr>
        <w:t>saya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31DE0">
        <w:rPr>
          <w:rFonts w:ascii="Bookman Old Style" w:eastAsia="Bookman Old Style" w:hAnsi="Bookman Old Style" w:cs="Bookman Old Style"/>
        </w:rPr>
        <w:t>tanggal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22 </w:t>
      </w:r>
      <w:proofErr w:type="spellStart"/>
      <w:r w:rsidR="00131DE0">
        <w:rPr>
          <w:rFonts w:ascii="Bookman Old Style" w:eastAsia="Bookman Old Style" w:hAnsi="Bookman Old Style" w:cs="Bookman Old Style"/>
        </w:rPr>
        <w:t>Januari</w:t>
      </w:r>
      <w:proofErr w:type="spellEnd"/>
      <w:r w:rsidR="00131DE0">
        <w:rPr>
          <w:rFonts w:ascii="Bookman Old Style" w:eastAsia="Bookman Old Style" w:hAnsi="Bookman Old Style" w:cs="Bookman Old Style"/>
        </w:rPr>
        <w:t xml:space="preserve"> 2022</w:t>
      </w:r>
    </w:p>
    <w:p w14:paraId="04A34C83" w14:textId="233A969E" w:rsidR="00F170C3" w:rsidRPr="00690583" w:rsidRDefault="00131DE0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64C89D6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21888">
        <w:rPr>
          <w:rFonts w:ascii="Times New Roman" w:hAnsi="Times New Roman" w:cs="Times New Roman"/>
          <w:sz w:val="24"/>
          <w:szCs w:val="24"/>
        </w:rPr>
        <w:t>31</w:t>
      </w:r>
      <w:r w:rsidR="0089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E94110A" w14:textId="32E81C08" w:rsidR="00F170C3" w:rsidRPr="00690583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04662459" w:rsidR="00F170C3" w:rsidRPr="00690583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888">
        <w:rPr>
          <w:rFonts w:ascii="Times New Roman" w:hAnsi="Times New Roman" w:cs="Times New Roman"/>
          <w:sz w:val="24"/>
          <w:szCs w:val="24"/>
        </w:rPr>
        <w:tab/>
      </w:r>
      <w:r w:rsidR="00021888">
        <w:rPr>
          <w:rFonts w:ascii="Times New Roman" w:hAnsi="Times New Roman" w:cs="Times New Roman"/>
          <w:sz w:val="24"/>
          <w:szCs w:val="24"/>
        </w:rPr>
        <w:tab/>
      </w:r>
      <w:r w:rsidR="00021888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7FC31D26" w:rsidR="00F170C3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7B4228DF" w14:textId="3426ECC5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45621D9" w14:textId="075D6B56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5EB6C21" w14:textId="539FF612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AFE057" w14:textId="083E2E3E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480C2AF" w14:textId="6AB99C52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DAEF371" w14:textId="6BBE2757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8F82705" w14:textId="62FDD2BD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8A9A77" w14:textId="77777777" w:rsidR="00131DE0" w:rsidRPr="00690583" w:rsidRDefault="00131DE0" w:rsidP="00F170C3">
      <w:pPr>
        <w:ind w:firstLine="720"/>
        <w:rPr>
          <w:rFonts w:ascii="Times New Roman" w:hAnsi="Times New Roman" w:cs="Times New Roman"/>
        </w:rPr>
      </w:pP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CBCC6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398F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W3-A/3243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0D88D3B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4243A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B663F4">
        <w:rPr>
          <w:rFonts w:ascii="Bookman Old Style" w:hAnsi="Bookman Old Style"/>
        </w:rPr>
        <w:t xml:space="preserve">13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1F0C35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663F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E3554E"/>
    <w:multiLevelType w:val="multilevel"/>
    <w:tmpl w:val="B108F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CBD"/>
    <w:multiLevelType w:val="hybridMultilevel"/>
    <w:tmpl w:val="3EF4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2C"/>
    <w:rsid w:val="0000010B"/>
    <w:rsid w:val="00010FD0"/>
    <w:rsid w:val="00021888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1DE0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3F76AA"/>
    <w:rsid w:val="00404C40"/>
    <w:rsid w:val="00422FE8"/>
    <w:rsid w:val="00466839"/>
    <w:rsid w:val="0048419D"/>
    <w:rsid w:val="00484D7C"/>
    <w:rsid w:val="00487136"/>
    <w:rsid w:val="004A760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02B4"/>
    <w:rsid w:val="007C6857"/>
    <w:rsid w:val="007D5B89"/>
    <w:rsid w:val="007E0333"/>
    <w:rsid w:val="008043A1"/>
    <w:rsid w:val="00810F32"/>
    <w:rsid w:val="00833662"/>
    <w:rsid w:val="0087102A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EB0280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8C7C-AA87-4669-8B54-621116FA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2022-01-31T07:00:00Z</cp:lastPrinted>
  <dcterms:created xsi:type="dcterms:W3CDTF">2022-02-14T06:53:00Z</dcterms:created>
  <dcterms:modified xsi:type="dcterms:W3CDTF">2022-02-14T06:53:00Z</dcterms:modified>
</cp:coreProperties>
</file>