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89CDC" w14:textId="77777777" w:rsidR="0093406E" w:rsidRDefault="0093406E" w:rsidP="0093406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32A690CB" w14:textId="77777777" w:rsidR="0093406E" w:rsidRDefault="0093406E" w:rsidP="0093406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FAFE01" wp14:editId="1AEF3DD0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D92AA" w14:textId="77777777" w:rsidR="0093406E" w:rsidRPr="00525DBB" w:rsidRDefault="0093406E" w:rsidP="0093406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2C05236" w14:textId="77777777" w:rsidR="0093406E" w:rsidRPr="00525DBB" w:rsidRDefault="0093406E" w:rsidP="0093406E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71E9BE9" w14:textId="77777777" w:rsidR="0093406E" w:rsidRDefault="0093406E" w:rsidP="0093406E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6C501F9F" w14:textId="77777777" w:rsidR="0093406E" w:rsidRPr="00AB5946" w:rsidRDefault="0093406E" w:rsidP="0093406E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8D9F8D7" w14:textId="77777777" w:rsidR="0093406E" w:rsidRPr="00AB5946" w:rsidRDefault="0093406E" w:rsidP="0093406E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D2C4777" w14:textId="31E3F6CE" w:rsidR="0093406E" w:rsidRDefault="0093406E" w:rsidP="0093406E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460401F3" wp14:editId="1A3D048B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33914855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F3D67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66BE87A1" w14:textId="77777777" w:rsidR="0093406E" w:rsidRPr="00FD6569" w:rsidRDefault="0093406E" w:rsidP="0093406E">
      <w:pPr>
        <w:jc w:val="center"/>
        <w:rPr>
          <w:rFonts w:ascii="Arial" w:hAnsi="Arial" w:cs="Arial"/>
          <w:sz w:val="22"/>
          <w:szCs w:val="22"/>
        </w:rPr>
      </w:pPr>
    </w:p>
    <w:p w14:paraId="36661ECE" w14:textId="77777777" w:rsidR="0093406E" w:rsidRDefault="0093406E" w:rsidP="0093406E">
      <w:pPr>
        <w:jc w:val="center"/>
        <w:rPr>
          <w:rFonts w:ascii="Arial" w:hAnsi="Arial" w:cs="Arial"/>
          <w:sz w:val="22"/>
          <w:szCs w:val="22"/>
        </w:rPr>
      </w:pPr>
    </w:p>
    <w:p w14:paraId="06B88D38" w14:textId="77777777" w:rsidR="0093406E" w:rsidRPr="00FD6569" w:rsidRDefault="0093406E" w:rsidP="0093406E">
      <w:pPr>
        <w:jc w:val="center"/>
        <w:rPr>
          <w:rFonts w:ascii="Arial" w:hAnsi="Arial" w:cs="Arial"/>
          <w:sz w:val="22"/>
          <w:szCs w:val="22"/>
        </w:rPr>
      </w:pPr>
    </w:p>
    <w:p w14:paraId="710E62A6" w14:textId="77777777" w:rsidR="0093406E" w:rsidRPr="00CE48A4" w:rsidRDefault="0093406E" w:rsidP="0093406E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4FEB7B2E" w14:textId="0D0AFCCA" w:rsidR="0093406E" w:rsidRPr="00145D47" w:rsidRDefault="0093406E" w:rsidP="0093406E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>
        <w:rPr>
          <w:rFonts w:ascii="Bookman Old Style" w:hAnsi="Bookman Old Style"/>
          <w:bCs/>
          <w:sz w:val="22"/>
          <w:szCs w:val="22"/>
        </w:rPr>
        <w:t xml:space="preserve">       </w:t>
      </w:r>
      <w:r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KPTA.W3-A/KP7.4/II/202</w:t>
      </w:r>
      <w:r>
        <w:rPr>
          <w:rFonts w:ascii="Bookman Old Style" w:hAnsi="Bookman Old Style"/>
          <w:bCs/>
          <w:color w:val="000000" w:themeColor="text1"/>
          <w:sz w:val="22"/>
          <w:szCs w:val="22"/>
        </w:rPr>
        <w:t>5</w:t>
      </w:r>
    </w:p>
    <w:p w14:paraId="17E17DBD" w14:textId="77777777" w:rsidR="0093406E" w:rsidRPr="00D40D7C" w:rsidRDefault="0093406E" w:rsidP="0093406E">
      <w:pPr>
        <w:jc w:val="center"/>
        <w:rPr>
          <w:rFonts w:ascii="Bookman Old Style" w:hAnsi="Bookman Old Style"/>
        </w:rPr>
      </w:pPr>
    </w:p>
    <w:p w14:paraId="40A16FF6" w14:textId="77777777" w:rsidR="0093406E" w:rsidRDefault="0093406E" w:rsidP="0093406E">
      <w:pPr>
        <w:jc w:val="center"/>
        <w:rPr>
          <w:rFonts w:ascii="Bookman Old Style" w:hAnsi="Bookman Old Style"/>
        </w:rPr>
      </w:pPr>
    </w:p>
    <w:p w14:paraId="0C5101F8" w14:textId="03E1241C" w:rsidR="0093406E" w:rsidRDefault="0093406E" w:rsidP="0093406E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>
        <w:rPr>
          <w:rFonts w:ascii="Bookman Old Style" w:hAnsi="Bookman Old Style"/>
          <w:sz w:val="22"/>
          <w:szCs w:val="22"/>
          <w:lang w:val="en-ID"/>
        </w:rPr>
        <w:t xml:space="preserve">Panitera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>
        <w:rPr>
          <w:rFonts w:ascii="Bookman Old Style" w:hAnsi="Bookman Old Style"/>
          <w:sz w:val="22"/>
          <w:szCs w:val="22"/>
        </w:rPr>
        <w:t xml:space="preserve">melaksanakan dinas luar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>
        <w:rPr>
          <w:rFonts w:ascii="Bookman Old Style" w:hAnsi="Bookman Old Style"/>
          <w:sz w:val="22"/>
          <w:szCs w:val="22"/>
        </w:rPr>
        <w:t>13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Februari</w:t>
      </w:r>
      <w:r>
        <w:rPr>
          <w:rFonts w:ascii="Bookman Old Style" w:hAnsi="Bookman Old Style"/>
          <w:sz w:val="22"/>
          <w:szCs w:val="22"/>
        </w:rPr>
        <w:t xml:space="preserve"> 202</w:t>
      </w:r>
      <w:r>
        <w:rPr>
          <w:rFonts w:ascii="Bookman Old Style" w:hAnsi="Bookman Old Style"/>
          <w:sz w:val="22"/>
          <w:szCs w:val="22"/>
        </w:rPr>
        <w:t>5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1AC53327" w14:textId="77777777" w:rsidR="0093406E" w:rsidRPr="000B03E5" w:rsidRDefault="0093406E" w:rsidP="0093406E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harian </w:t>
      </w:r>
      <w:r>
        <w:rPr>
          <w:rFonts w:ascii="Bookman Old Style" w:hAnsi="Bookman Old Style"/>
          <w:sz w:val="22"/>
          <w:szCs w:val="22"/>
          <w:lang w:val="en-ID"/>
        </w:rPr>
        <w:t>Panitera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1A483184" w14:textId="77777777" w:rsidR="0093406E" w:rsidRPr="00CB6F23" w:rsidRDefault="0093406E" w:rsidP="0093406E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EA06054" w14:textId="77777777" w:rsidR="0093406E" w:rsidRPr="00CB6F23" w:rsidRDefault="0093406E" w:rsidP="0093406E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499C6C61" w14:textId="77777777" w:rsidR="0093406E" w:rsidRDefault="0093406E" w:rsidP="0093406E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10F6945E" w14:textId="77777777" w:rsidR="0093406E" w:rsidRPr="00CB6F23" w:rsidRDefault="0093406E" w:rsidP="0093406E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EA6866E" w14:textId="77777777" w:rsidR="0093406E" w:rsidRDefault="0093406E" w:rsidP="0093406E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35801137" w14:textId="77777777" w:rsidR="0093406E" w:rsidRPr="00D40D7C" w:rsidRDefault="0093406E" w:rsidP="0093406E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0D212A00" w14:textId="77777777" w:rsidR="0093406E" w:rsidRDefault="0093406E" w:rsidP="0093406E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</w:rPr>
        <w:t xml:space="preserve">Dra. Syuryati, </w:t>
      </w:r>
      <w:r w:rsidRPr="00AD4F2D">
        <w:rPr>
          <w:rFonts w:ascii="Bookman Old Style" w:hAnsi="Bookman Old Style"/>
          <w:sz w:val="22"/>
          <w:szCs w:val="22"/>
        </w:rPr>
        <w:t xml:space="preserve">NIP. </w:t>
      </w:r>
      <w:r>
        <w:rPr>
          <w:rFonts w:ascii="Bookman Old Style" w:hAnsi="Bookman Old Style"/>
          <w:sz w:val="22"/>
          <w:szCs w:val="22"/>
        </w:rPr>
        <w:t>196403231993032003</w:t>
      </w:r>
      <w:r w:rsidRPr="00AD4F2D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 xml:space="preserve">Pembina </w:t>
      </w:r>
      <w:r w:rsidRPr="00AD4F2D">
        <w:rPr>
          <w:rFonts w:ascii="Bookman Old Style" w:hAnsi="Bookman Old Style"/>
          <w:sz w:val="22"/>
          <w:szCs w:val="22"/>
        </w:rPr>
        <w:t>(I</w:t>
      </w:r>
      <w:r>
        <w:rPr>
          <w:rFonts w:ascii="Bookman Old Style" w:hAnsi="Bookman Old Style"/>
          <w:sz w:val="22"/>
          <w:szCs w:val="22"/>
        </w:rPr>
        <w:t>V</w:t>
      </w:r>
      <w:r w:rsidRPr="00AD4F2D">
        <w:rPr>
          <w:rFonts w:ascii="Bookman Old Style" w:hAnsi="Bookman Old Style"/>
          <w:sz w:val="22"/>
          <w:szCs w:val="22"/>
        </w:rPr>
        <w:t>/</w:t>
      </w:r>
      <w:r>
        <w:rPr>
          <w:rFonts w:ascii="Bookman Old Style" w:hAnsi="Bookman Old Style"/>
          <w:sz w:val="22"/>
          <w:szCs w:val="22"/>
        </w:rPr>
        <w:t>a</w:t>
      </w:r>
      <w:r w:rsidRPr="00AD4F2D">
        <w:rPr>
          <w:rFonts w:ascii="Bookman Old Style" w:hAnsi="Bookman Old Style"/>
          <w:sz w:val="22"/>
          <w:szCs w:val="22"/>
        </w:rPr>
        <w:t xml:space="preserve">), </w:t>
      </w:r>
      <w:r w:rsidRPr="00EA4750">
        <w:rPr>
          <w:rFonts w:ascii="Bookman Old Style" w:hAnsi="Bookman Old Style"/>
          <w:sz w:val="22"/>
          <w:szCs w:val="22"/>
        </w:rPr>
        <w:t xml:space="preserve">Panitera Muda </w:t>
      </w:r>
      <w:r>
        <w:rPr>
          <w:rFonts w:ascii="Bookman Old Style" w:hAnsi="Bookman Old Style"/>
          <w:sz w:val="22"/>
          <w:szCs w:val="22"/>
        </w:rPr>
        <w:t>Banding;</w:t>
      </w:r>
    </w:p>
    <w:p w14:paraId="4C54EC42" w14:textId="05139BDF" w:rsidR="0093406E" w:rsidRDefault="0093406E" w:rsidP="0093406E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>
        <w:rPr>
          <w:rFonts w:ascii="Bookman Old Style" w:hAnsi="Bookman Old Style"/>
          <w:sz w:val="22"/>
          <w:szCs w:val="22"/>
        </w:rPr>
        <w:t>13 Februari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2025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EA4750">
        <w:rPr>
          <w:rFonts w:ascii="Bookman Old Style" w:hAnsi="Bookman Old Style"/>
          <w:sz w:val="22"/>
          <w:szCs w:val="22"/>
        </w:rPr>
        <w:t xml:space="preserve">Panitera Muda </w:t>
      </w:r>
      <w:r>
        <w:rPr>
          <w:rFonts w:ascii="Bookman Old Style" w:hAnsi="Bookman Old Style"/>
          <w:sz w:val="22"/>
          <w:szCs w:val="22"/>
        </w:rPr>
        <w:t>Banding</w:t>
      </w:r>
      <w:r w:rsidRPr="00EA4750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>
        <w:rPr>
          <w:rFonts w:ascii="Bookman Old Style" w:hAnsi="Bookman Old Style"/>
          <w:sz w:val="22"/>
          <w:szCs w:val="22"/>
          <w:lang w:val="id-ID"/>
        </w:rPr>
        <w:t>tugas Panitera.</w:t>
      </w:r>
    </w:p>
    <w:p w14:paraId="70F88AE6" w14:textId="77777777" w:rsidR="0093406E" w:rsidRDefault="0093406E" w:rsidP="0093406E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9F57B1D" w14:textId="77777777" w:rsidR="0093406E" w:rsidRPr="00CE48A4" w:rsidRDefault="0093406E" w:rsidP="0093406E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2980CE32" w14:textId="77777777" w:rsidR="0093406E" w:rsidRDefault="0093406E" w:rsidP="0093406E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D7312A7" w14:textId="77777777" w:rsidR="0093406E" w:rsidRDefault="0093406E" w:rsidP="0093406E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53789806"/>
    </w:p>
    <w:p w14:paraId="529F7D3D" w14:textId="77777777" w:rsidR="0093406E" w:rsidRPr="00CE48A4" w:rsidRDefault="0093406E" w:rsidP="0093406E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4B946E91" w14:textId="1FB3B9B2" w:rsidR="0093406E" w:rsidRPr="00CE48A4" w:rsidRDefault="0093406E" w:rsidP="009340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  <w:lang w:val="id-ID"/>
        </w:rPr>
        <w:t>Padang</w:t>
      </w:r>
      <w:r w:rsidRPr="00CE48A4"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>11 Februari 2025</w:t>
      </w:r>
    </w:p>
    <w:p w14:paraId="18628F9D" w14:textId="642420EB" w:rsidR="0093406E" w:rsidRPr="00CE48A4" w:rsidRDefault="0093406E" w:rsidP="009340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 w:rsidRPr="00CE48A4">
        <w:rPr>
          <w:rFonts w:ascii="Bookman Old Style" w:hAnsi="Bookman Old Style"/>
          <w:sz w:val="22"/>
          <w:szCs w:val="22"/>
        </w:rPr>
        <w:t>Ketua,</w:t>
      </w:r>
    </w:p>
    <w:p w14:paraId="182C32D5" w14:textId="77777777" w:rsidR="0093406E" w:rsidRDefault="0093406E" w:rsidP="009340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</w:p>
    <w:p w14:paraId="72A6E314" w14:textId="77777777" w:rsidR="0093406E" w:rsidRDefault="0093406E" w:rsidP="0093406E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07625DF8" w14:textId="77777777" w:rsidR="0093406E" w:rsidRDefault="0093406E" w:rsidP="0093406E">
      <w:pPr>
        <w:tabs>
          <w:tab w:val="left" w:pos="7371"/>
        </w:tabs>
        <w:spacing w:line="288" w:lineRule="auto"/>
        <w:ind w:left="5387"/>
        <w:jc w:val="both"/>
        <w:rPr>
          <w:rFonts w:ascii="Arial" w:hAnsi="Arial" w:cs="Arial"/>
          <w:color w:val="AEAAAA" w:themeColor="background2" w:themeShade="BF"/>
          <w:sz w:val="16"/>
          <w:szCs w:val="16"/>
        </w:rPr>
      </w:pPr>
    </w:p>
    <w:p w14:paraId="63BBB58E" w14:textId="76A9A49C" w:rsidR="0093406E" w:rsidRPr="00CE48A4" w:rsidRDefault="0093406E" w:rsidP="0093406E">
      <w:pPr>
        <w:tabs>
          <w:tab w:val="left" w:pos="7371"/>
        </w:tabs>
        <w:spacing w:line="288" w:lineRule="auto"/>
        <w:ind w:left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Abd. Hakim</w:t>
      </w:r>
    </w:p>
    <w:p w14:paraId="3330E6D9" w14:textId="77777777" w:rsidR="0093406E" w:rsidRPr="002A213F" w:rsidRDefault="0093406E" w:rsidP="0093406E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7614D9A3" w14:textId="77777777" w:rsidR="0093406E" w:rsidRPr="002A213F" w:rsidRDefault="0093406E" w:rsidP="0093406E">
      <w:pPr>
        <w:spacing w:line="288" w:lineRule="auto"/>
        <w:ind w:left="322" w:hanging="322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Tembusan  :</w:t>
      </w:r>
    </w:p>
    <w:p w14:paraId="18EE3502" w14:textId="77777777" w:rsidR="0093406E" w:rsidRPr="002A213F" w:rsidRDefault="0093406E" w:rsidP="0093406E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>Yth. Sekretaris Mahkamah Agung RI;</w:t>
      </w:r>
    </w:p>
    <w:p w14:paraId="05744BB2" w14:textId="77777777" w:rsidR="0093406E" w:rsidRPr="00E62550" w:rsidRDefault="0093406E" w:rsidP="0093406E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  <w:r w:rsidRPr="002A213F">
        <w:rPr>
          <w:rFonts w:ascii="Bookman Old Style" w:hAnsi="Bookman Old Style"/>
          <w:sz w:val="22"/>
          <w:szCs w:val="22"/>
          <w:lang w:val="id-ID"/>
        </w:rPr>
        <w:t xml:space="preserve">Yth. </w:t>
      </w:r>
      <w:r w:rsidRPr="002A213F">
        <w:rPr>
          <w:rFonts w:ascii="Bookman Old Style" w:hAnsi="Bookman Old Style"/>
          <w:spacing w:val="-4"/>
          <w:sz w:val="22"/>
          <w:szCs w:val="22"/>
          <w:lang w:val="id-ID"/>
        </w:rPr>
        <w:t>Direktur Jenderal Badan Peradilan Agama Mahkamah Agung RI</w:t>
      </w:r>
      <w:bookmarkEnd w:id="1"/>
      <w:r>
        <w:rPr>
          <w:rFonts w:ascii="Bookman Old Style" w:hAnsi="Bookman Old Style"/>
          <w:spacing w:val="-4"/>
          <w:sz w:val="22"/>
          <w:szCs w:val="22"/>
        </w:rPr>
        <w:t>;</w:t>
      </w:r>
    </w:p>
    <w:p w14:paraId="6A8D0B64" w14:textId="77777777" w:rsidR="0093406E" w:rsidRDefault="0093406E" w:rsidP="0093406E"/>
    <w:p w14:paraId="18CC07C0" w14:textId="77777777" w:rsidR="00985A12" w:rsidRDefault="00985A12"/>
    <w:sectPr w:rsidR="00985A12" w:rsidSect="0093406E">
      <w:type w:val="continuous"/>
      <w:pgSz w:w="12240" w:h="18720" w:code="258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 w16cid:durableId="40337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6E"/>
    <w:rsid w:val="00104C9F"/>
    <w:rsid w:val="002B12AC"/>
    <w:rsid w:val="003558D3"/>
    <w:rsid w:val="00562ECD"/>
    <w:rsid w:val="0082493D"/>
    <w:rsid w:val="0093406E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C0E48"/>
  <w15:chartTrackingRefBased/>
  <w15:docId w15:val="{EB340FB7-1D0B-491C-AEFB-5B56336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0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4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0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0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0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0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0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0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0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0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0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0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0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2025-02-11T08:02:00Z</dcterms:created>
  <dcterms:modified xsi:type="dcterms:W3CDTF">2025-02-11T08:04:00Z</dcterms:modified>
</cp:coreProperties>
</file>