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0EE30C66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B809E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25D83CBF" w:rsidR="00405868" w:rsidRPr="00300C3B" w:rsidRDefault="00405868" w:rsidP="00EE11A8">
      <w:pPr>
        <w:tabs>
          <w:tab w:val="left" w:pos="1148"/>
          <w:tab w:val="left" w:pos="1344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00C3B">
        <w:rPr>
          <w:rFonts w:ascii="Arial" w:hAnsi="Arial" w:cs="Arial"/>
          <w:sz w:val="22"/>
          <w:szCs w:val="22"/>
          <w:lang w:val="id-ID"/>
        </w:rPr>
        <w:t xml:space="preserve">Nomor     </w:t>
      </w:r>
      <w:r w:rsidRPr="00300C3B">
        <w:rPr>
          <w:rFonts w:ascii="Arial" w:hAnsi="Arial" w:cs="Arial"/>
          <w:sz w:val="22"/>
          <w:szCs w:val="22"/>
          <w:lang w:val="id-ID"/>
        </w:rPr>
        <w:tab/>
      </w:r>
      <w:r w:rsidR="005E1468" w:rsidRPr="00300C3B">
        <w:rPr>
          <w:rFonts w:ascii="Arial" w:hAnsi="Arial" w:cs="Arial"/>
          <w:sz w:val="22"/>
          <w:szCs w:val="22"/>
          <w:lang w:val="id-ID"/>
        </w:rPr>
        <w:t>:</w:t>
      </w:r>
      <w:r w:rsidR="005E1468" w:rsidRPr="00300C3B">
        <w:rPr>
          <w:rFonts w:ascii="Arial" w:hAnsi="Arial" w:cs="Arial"/>
          <w:sz w:val="22"/>
          <w:szCs w:val="22"/>
          <w:lang w:val="id-ID"/>
        </w:rPr>
        <w:tab/>
      </w:r>
      <w:r w:rsidR="008223F0" w:rsidRPr="00300C3B">
        <w:rPr>
          <w:rFonts w:ascii="Arial" w:hAnsi="Arial" w:cs="Arial"/>
          <w:sz w:val="22"/>
          <w:szCs w:val="22"/>
          <w:lang w:val="id-ID"/>
        </w:rPr>
        <w:t>W3-A</w:t>
      </w:r>
      <w:r w:rsidRPr="00300C3B">
        <w:rPr>
          <w:rFonts w:ascii="Arial" w:hAnsi="Arial" w:cs="Arial"/>
          <w:sz w:val="22"/>
          <w:szCs w:val="22"/>
          <w:lang w:val="id-ID"/>
        </w:rPr>
        <w:t>/</w:t>
      </w:r>
      <w:r w:rsidR="00070CA6" w:rsidRPr="00300C3B">
        <w:rPr>
          <w:rFonts w:ascii="Arial" w:hAnsi="Arial" w:cs="Arial"/>
          <w:sz w:val="22"/>
          <w:szCs w:val="22"/>
          <w:lang w:val="en-ID"/>
        </w:rPr>
        <w:t xml:space="preserve">      </w:t>
      </w:r>
      <w:r w:rsidR="00410EE8" w:rsidRPr="00300C3B">
        <w:rPr>
          <w:rFonts w:ascii="Arial" w:hAnsi="Arial" w:cs="Arial"/>
          <w:sz w:val="22"/>
          <w:szCs w:val="22"/>
          <w:lang w:val="id-ID"/>
        </w:rPr>
        <w:t>/</w:t>
      </w:r>
      <w:r w:rsidR="00070CA6" w:rsidRPr="00300C3B">
        <w:rPr>
          <w:rFonts w:ascii="Arial" w:hAnsi="Arial" w:cs="Arial"/>
          <w:sz w:val="22"/>
          <w:szCs w:val="22"/>
          <w:lang w:val="en-ID"/>
        </w:rPr>
        <w:t>KP.04.6</w:t>
      </w:r>
      <w:r w:rsidR="004A2F39" w:rsidRPr="00300C3B">
        <w:rPr>
          <w:rFonts w:ascii="Arial" w:hAnsi="Arial" w:cs="Arial"/>
          <w:sz w:val="22"/>
          <w:szCs w:val="22"/>
          <w:lang w:val="id-ID"/>
        </w:rPr>
        <w:t>/</w:t>
      </w:r>
      <w:r w:rsidR="00300C3B" w:rsidRPr="00300C3B">
        <w:rPr>
          <w:rFonts w:ascii="Arial" w:hAnsi="Arial" w:cs="Arial"/>
          <w:sz w:val="22"/>
          <w:szCs w:val="22"/>
          <w:lang w:val="en-ID"/>
        </w:rPr>
        <w:t>2</w:t>
      </w:r>
      <w:r w:rsidR="00F3271B" w:rsidRPr="00300C3B">
        <w:rPr>
          <w:rFonts w:ascii="Arial" w:hAnsi="Arial" w:cs="Arial"/>
          <w:sz w:val="22"/>
          <w:szCs w:val="22"/>
          <w:lang w:val="id-ID"/>
        </w:rPr>
        <w:t>1</w:t>
      </w:r>
      <w:r w:rsidR="00FB4938" w:rsidRPr="00300C3B">
        <w:rPr>
          <w:rFonts w:ascii="Arial" w:hAnsi="Arial" w:cs="Arial"/>
          <w:sz w:val="22"/>
          <w:szCs w:val="22"/>
          <w:lang w:val="id-ID"/>
        </w:rPr>
        <w:t>/</w:t>
      </w:r>
      <w:r w:rsidR="004A2F39" w:rsidRPr="00300C3B">
        <w:rPr>
          <w:rFonts w:ascii="Arial" w:hAnsi="Arial" w:cs="Arial"/>
          <w:sz w:val="22"/>
          <w:szCs w:val="22"/>
          <w:lang w:val="id-ID"/>
        </w:rPr>
        <w:t>20</w:t>
      </w:r>
      <w:r w:rsidR="006C4AA6" w:rsidRPr="00300C3B">
        <w:rPr>
          <w:rFonts w:ascii="Arial" w:hAnsi="Arial" w:cs="Arial"/>
          <w:sz w:val="22"/>
          <w:szCs w:val="22"/>
          <w:lang w:val="id-ID"/>
        </w:rPr>
        <w:t>2</w:t>
      </w:r>
      <w:r w:rsidR="009A4BC4" w:rsidRPr="00300C3B">
        <w:rPr>
          <w:rFonts w:ascii="Arial" w:hAnsi="Arial" w:cs="Arial"/>
          <w:sz w:val="22"/>
          <w:szCs w:val="22"/>
        </w:rPr>
        <w:t>2</w:t>
      </w:r>
      <w:r w:rsidRPr="00300C3B">
        <w:rPr>
          <w:rFonts w:ascii="Arial" w:hAnsi="Arial" w:cs="Arial"/>
          <w:sz w:val="22"/>
          <w:szCs w:val="22"/>
          <w:lang w:val="id-ID"/>
        </w:rPr>
        <w:tab/>
        <w:t xml:space="preserve">               </w:t>
      </w:r>
      <w:r w:rsidR="009A4BC4" w:rsidRPr="00300C3B">
        <w:rPr>
          <w:rFonts w:ascii="Arial" w:hAnsi="Arial" w:cs="Arial"/>
          <w:sz w:val="22"/>
          <w:szCs w:val="22"/>
        </w:rPr>
        <w:t xml:space="preserve"> </w:t>
      </w:r>
      <w:r w:rsidR="00300C3B" w:rsidRPr="00300C3B">
        <w:rPr>
          <w:rFonts w:ascii="Arial" w:hAnsi="Arial" w:cs="Arial"/>
          <w:sz w:val="22"/>
          <w:szCs w:val="22"/>
        </w:rPr>
        <w:t>Februari</w:t>
      </w:r>
      <w:r w:rsidR="009A4BC4" w:rsidRPr="00300C3B">
        <w:rPr>
          <w:rFonts w:ascii="Arial" w:hAnsi="Arial" w:cs="Arial"/>
          <w:sz w:val="22"/>
          <w:szCs w:val="22"/>
        </w:rPr>
        <w:t xml:space="preserve"> 2022</w:t>
      </w:r>
    </w:p>
    <w:p w14:paraId="00D01E68" w14:textId="682B727C" w:rsidR="009B0CAA" w:rsidRPr="00300C3B" w:rsidRDefault="00844A5D" w:rsidP="00EE11A8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300C3B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300C3B">
        <w:rPr>
          <w:rFonts w:ascii="Arial" w:hAnsi="Arial" w:cs="Arial"/>
          <w:sz w:val="22"/>
          <w:szCs w:val="22"/>
        </w:rPr>
        <w:tab/>
        <w:t>:</w:t>
      </w:r>
      <w:r w:rsidR="005E1468" w:rsidRPr="00300C3B">
        <w:rPr>
          <w:rFonts w:ascii="Arial" w:hAnsi="Arial" w:cs="Arial"/>
          <w:sz w:val="22"/>
          <w:szCs w:val="22"/>
          <w:lang w:val="id-ID"/>
        </w:rPr>
        <w:tab/>
      </w:r>
      <w:r w:rsidR="0001782D" w:rsidRPr="00300C3B">
        <w:rPr>
          <w:rFonts w:ascii="Arial" w:hAnsi="Arial" w:cs="Arial"/>
          <w:sz w:val="22"/>
          <w:szCs w:val="22"/>
          <w:lang w:val="en-AU"/>
        </w:rPr>
        <w:t>1 (satu) berkas</w:t>
      </w:r>
    </w:p>
    <w:p w14:paraId="52E86433" w14:textId="77777777" w:rsidR="00300C3B" w:rsidRDefault="005E1468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Perihal</w:t>
      </w:r>
      <w:r w:rsidRPr="00300C3B">
        <w:rPr>
          <w:rFonts w:ascii="Arial" w:hAnsi="Arial" w:cs="Arial"/>
          <w:sz w:val="22"/>
          <w:szCs w:val="22"/>
        </w:rPr>
        <w:tab/>
        <w:t>:</w:t>
      </w:r>
      <w:r w:rsidRPr="00300C3B">
        <w:rPr>
          <w:rFonts w:ascii="Arial" w:hAnsi="Arial" w:cs="Arial"/>
          <w:sz w:val="22"/>
          <w:szCs w:val="22"/>
          <w:lang w:val="id-ID"/>
        </w:rPr>
        <w:tab/>
      </w:r>
      <w:r w:rsidR="00300C3B" w:rsidRPr="00300C3B">
        <w:rPr>
          <w:rFonts w:ascii="Arial" w:hAnsi="Arial" w:cs="Arial"/>
          <w:spacing w:val="-2"/>
          <w:sz w:val="22"/>
          <w:szCs w:val="22"/>
        </w:rPr>
        <w:t xml:space="preserve">Pengiriman Data Implementasi Audio Layanan dan </w:t>
      </w:r>
    </w:p>
    <w:p w14:paraId="67891E3E" w14:textId="00C288D3" w:rsidR="00E02F25" w:rsidRPr="00300C3B" w:rsidRDefault="00300C3B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300C3B">
        <w:rPr>
          <w:rFonts w:ascii="Arial" w:hAnsi="Arial" w:cs="Arial"/>
          <w:spacing w:val="-2"/>
          <w:sz w:val="22"/>
          <w:szCs w:val="22"/>
        </w:rPr>
        <w:t>Ruang Mediasi dan Laporan Dekorum</w:t>
      </w:r>
    </w:p>
    <w:p w14:paraId="07036456" w14:textId="2010FAF1" w:rsidR="00DC600C" w:rsidRPr="00300C3B" w:rsidRDefault="006E7AD2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ab/>
      </w:r>
      <w:r w:rsidRPr="00300C3B">
        <w:rPr>
          <w:rFonts w:ascii="Arial" w:hAnsi="Arial" w:cs="Arial"/>
          <w:sz w:val="22"/>
          <w:szCs w:val="22"/>
        </w:rPr>
        <w:tab/>
      </w:r>
    </w:p>
    <w:p w14:paraId="671FF2FB" w14:textId="399ABE8D" w:rsidR="00F27A19" w:rsidRPr="00300C3B" w:rsidRDefault="00F27A19" w:rsidP="00EE11A8">
      <w:pPr>
        <w:spacing w:line="360" w:lineRule="auto"/>
        <w:rPr>
          <w:rFonts w:ascii="Arial" w:hAnsi="Arial" w:cs="Arial"/>
          <w:sz w:val="8"/>
          <w:szCs w:val="8"/>
        </w:rPr>
      </w:pPr>
    </w:p>
    <w:p w14:paraId="008D039D" w14:textId="77777777" w:rsidR="001A7840" w:rsidRPr="00300C3B" w:rsidRDefault="001A7840" w:rsidP="00EE11A8">
      <w:pPr>
        <w:spacing w:line="360" w:lineRule="auto"/>
        <w:ind w:left="1320"/>
        <w:rPr>
          <w:rFonts w:ascii="Arial" w:hAnsi="Arial" w:cs="Arial"/>
          <w:sz w:val="22"/>
          <w:szCs w:val="22"/>
        </w:rPr>
      </w:pPr>
    </w:p>
    <w:p w14:paraId="76600973" w14:textId="4011C652" w:rsidR="00F3271B" w:rsidRPr="00300C3B" w:rsidRDefault="009A4BC4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 xml:space="preserve">Yth. </w:t>
      </w:r>
    </w:p>
    <w:p w14:paraId="66CA44FB" w14:textId="77777777" w:rsidR="00070CA6" w:rsidRPr="00300C3B" w:rsidRDefault="00070CA6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Ketua Pengadilan Agama</w:t>
      </w:r>
    </w:p>
    <w:p w14:paraId="3581063D" w14:textId="11B84F63" w:rsidR="009A4BC4" w:rsidRPr="00300C3B" w:rsidRDefault="00070CA6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se Sumatera Barat</w:t>
      </w:r>
    </w:p>
    <w:p w14:paraId="760693CA" w14:textId="3CD05016" w:rsidR="00E02F25" w:rsidRPr="00300C3B" w:rsidRDefault="00E02F25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112DC920" w14:textId="77777777" w:rsidR="001A7840" w:rsidRPr="00300C3B" w:rsidRDefault="001A7840" w:rsidP="00EE11A8">
      <w:pPr>
        <w:spacing w:line="360" w:lineRule="auto"/>
        <w:rPr>
          <w:rFonts w:ascii="Arial" w:hAnsi="Arial" w:cs="Arial"/>
          <w:sz w:val="14"/>
          <w:szCs w:val="14"/>
        </w:rPr>
      </w:pPr>
    </w:p>
    <w:p w14:paraId="6FB5E8A8" w14:textId="1D8BE9EF" w:rsidR="007328AA" w:rsidRPr="00300C3B" w:rsidRDefault="007328AA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Assalamu’alaikum, Wr. Wb.</w:t>
      </w:r>
    </w:p>
    <w:p w14:paraId="6D10B9E4" w14:textId="11842315" w:rsidR="00C432F2" w:rsidRPr="00300C3B" w:rsidRDefault="001A7840" w:rsidP="00EE11A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ab/>
      </w:r>
      <w:r w:rsidR="008C361D" w:rsidRPr="00300C3B">
        <w:rPr>
          <w:rFonts w:ascii="Arial" w:hAnsi="Arial" w:cs="Arial"/>
          <w:sz w:val="22"/>
          <w:szCs w:val="22"/>
        </w:rPr>
        <w:t xml:space="preserve">Sehubungan dengan </w:t>
      </w:r>
      <w:r w:rsidR="00070CA6" w:rsidRPr="00300C3B">
        <w:rPr>
          <w:rFonts w:ascii="Arial" w:hAnsi="Arial" w:cs="Arial"/>
          <w:sz w:val="22"/>
          <w:szCs w:val="22"/>
        </w:rPr>
        <w:t xml:space="preserve">surat </w:t>
      </w:r>
      <w:r w:rsidR="00300C3B" w:rsidRPr="00300C3B">
        <w:rPr>
          <w:rFonts w:ascii="Arial" w:hAnsi="Arial" w:cs="Arial"/>
          <w:sz w:val="22"/>
          <w:szCs w:val="22"/>
        </w:rPr>
        <w:t>Direktur Pembinaan Administrasi Peradilan Agama Direktorat Jenderal Badan Peradilan Agama nomor 1078/DjA.3/HM.00/2/2022 tanggal 18 Februari 2022</w:t>
      </w:r>
      <w:r w:rsidR="00070CA6" w:rsidRPr="00300C3B">
        <w:rPr>
          <w:rFonts w:ascii="Arial" w:hAnsi="Arial" w:cs="Arial"/>
          <w:sz w:val="22"/>
          <w:szCs w:val="22"/>
        </w:rPr>
        <w:t xml:space="preserve"> perihal sebagaimana pada pokok surat, dengan ini diminta </w:t>
      </w:r>
      <w:r w:rsidR="00B039C5" w:rsidRPr="00300C3B">
        <w:rPr>
          <w:rFonts w:ascii="Arial" w:hAnsi="Arial" w:cs="Arial"/>
          <w:sz w:val="22"/>
          <w:szCs w:val="22"/>
        </w:rPr>
        <w:t xml:space="preserve">kepada Saudara </w:t>
      </w:r>
      <w:r w:rsidR="00C50D6D">
        <w:rPr>
          <w:rFonts w:ascii="Arial" w:hAnsi="Arial" w:cs="Arial"/>
          <w:sz w:val="22"/>
          <w:szCs w:val="22"/>
        </w:rPr>
        <w:t xml:space="preserve">yang belum melapor sebagaimana pada daftar terlampir </w:t>
      </w:r>
      <w:r w:rsidR="00300C3B" w:rsidRPr="00300C3B">
        <w:rPr>
          <w:rFonts w:ascii="Arial" w:hAnsi="Arial" w:cs="Arial"/>
          <w:sz w:val="22"/>
          <w:szCs w:val="22"/>
        </w:rPr>
        <w:t>untuk menyampaikan laporan Dekorum melalui aplikasi Kinsatker paling lambat tanggal 23 Februari 2022.</w:t>
      </w:r>
    </w:p>
    <w:p w14:paraId="28F5CE66" w14:textId="27EC9BE7" w:rsidR="008C361D" w:rsidRPr="00300C3B" w:rsidRDefault="00705DD8" w:rsidP="00EE11A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ab/>
      </w:r>
      <w:r w:rsidR="008C361D" w:rsidRPr="00300C3B">
        <w:rPr>
          <w:rFonts w:ascii="Arial" w:hAnsi="Arial" w:cs="Arial"/>
          <w:sz w:val="22"/>
          <w:szCs w:val="22"/>
          <w:lang w:val="id-ID"/>
        </w:rPr>
        <w:t xml:space="preserve">Demikian </w:t>
      </w:r>
      <w:r w:rsidR="001217E3" w:rsidRPr="00300C3B">
        <w:rPr>
          <w:rFonts w:ascii="Arial" w:hAnsi="Arial" w:cs="Arial"/>
          <w:sz w:val="22"/>
          <w:szCs w:val="22"/>
        </w:rPr>
        <w:t>disampaikan dan terimakasih</w:t>
      </w:r>
      <w:r w:rsidRPr="00300C3B">
        <w:rPr>
          <w:rFonts w:ascii="Arial" w:hAnsi="Arial" w:cs="Arial"/>
          <w:sz w:val="22"/>
          <w:szCs w:val="22"/>
        </w:rPr>
        <w:t xml:space="preserve">. </w:t>
      </w:r>
    </w:p>
    <w:p w14:paraId="1D081FBB" w14:textId="77777777" w:rsidR="00F648C2" w:rsidRPr="00300C3B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56A8A432" w:rsidR="00A57BA8" w:rsidRPr="00300C3B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Wassalam</w:t>
      </w:r>
    </w:p>
    <w:p w14:paraId="287B3F8F" w14:textId="611470BB" w:rsidR="00A57BA8" w:rsidRPr="00300C3B" w:rsidRDefault="00145329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 w:rsidRPr="00300C3B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9FE6B5E" w:rsidR="00A57BA8" w:rsidRPr="00300C3B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26250B8" w14:textId="4A5D56E2" w:rsidR="00A57BA8" w:rsidRPr="00300C3B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384488B" w:rsidR="00A57BA8" w:rsidRPr="00300C3B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33C70A00" w14:textId="190A9798" w:rsidR="00F54317" w:rsidRPr="00300C3B" w:rsidRDefault="007D2D95" w:rsidP="00004F4C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300C3B">
        <w:rPr>
          <w:rFonts w:ascii="Arial" w:hAnsi="Arial" w:cs="Arial"/>
          <w:b/>
          <w:sz w:val="22"/>
          <w:szCs w:val="22"/>
        </w:rPr>
        <w:t>Z</w:t>
      </w:r>
      <w:r w:rsidR="005E30B6" w:rsidRPr="00300C3B">
        <w:rPr>
          <w:rFonts w:ascii="Arial" w:hAnsi="Arial" w:cs="Arial"/>
          <w:b/>
          <w:sz w:val="22"/>
          <w:szCs w:val="22"/>
        </w:rPr>
        <w:t>ein Ahsan</w:t>
      </w:r>
    </w:p>
    <w:p w14:paraId="46666714" w14:textId="618D4155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3103645" w14:textId="1FFEA71F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68DA3468" w:rsidR="00797248" w:rsidRPr="00705DD8" w:rsidRDefault="00797248" w:rsidP="00705DD8">
      <w:pPr>
        <w:tabs>
          <w:tab w:val="left" w:pos="851"/>
        </w:tabs>
        <w:jc w:val="both"/>
        <w:rPr>
          <w:rFonts w:ascii="Bookman Old Style" w:hAnsi="Bookman Old Style"/>
          <w:b/>
          <w:sz w:val="22"/>
          <w:szCs w:val="22"/>
        </w:rPr>
      </w:pPr>
    </w:p>
    <w:sectPr w:rsidR="00797248" w:rsidRPr="00705DD8" w:rsidSect="00004F4C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8BD8" w14:textId="77777777" w:rsidR="006F50FC" w:rsidRDefault="006F50FC">
      <w:r>
        <w:separator/>
      </w:r>
    </w:p>
  </w:endnote>
  <w:endnote w:type="continuationSeparator" w:id="0">
    <w:p w14:paraId="77B387F3" w14:textId="77777777" w:rsidR="006F50FC" w:rsidRDefault="006F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7B8A" w14:textId="77777777" w:rsidR="006F50FC" w:rsidRDefault="006F50FC">
      <w:r>
        <w:separator/>
      </w:r>
    </w:p>
  </w:footnote>
  <w:footnote w:type="continuationSeparator" w:id="0">
    <w:p w14:paraId="4F2FEFB8" w14:textId="77777777" w:rsidR="006F50FC" w:rsidRDefault="006F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12E6F8"/>
    <w:multiLevelType w:val="singleLevel"/>
    <w:tmpl w:val="BB12E6F8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A5044FB"/>
    <w:multiLevelType w:val="hybridMultilevel"/>
    <w:tmpl w:val="E0FE22D8"/>
    <w:lvl w:ilvl="0" w:tplc="3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3402E93"/>
    <w:multiLevelType w:val="hybridMultilevel"/>
    <w:tmpl w:val="52864E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42A04"/>
    <w:multiLevelType w:val="hybridMultilevel"/>
    <w:tmpl w:val="0B5E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8D8748F"/>
    <w:multiLevelType w:val="hybridMultilevel"/>
    <w:tmpl w:val="03009962"/>
    <w:lvl w:ilvl="0" w:tplc="C0B8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6"/>
  </w:num>
  <w:num w:numId="4">
    <w:abstractNumId w:val="38"/>
  </w:num>
  <w:num w:numId="5">
    <w:abstractNumId w:val="27"/>
  </w:num>
  <w:num w:numId="6">
    <w:abstractNumId w:val="33"/>
  </w:num>
  <w:num w:numId="7">
    <w:abstractNumId w:val="24"/>
  </w:num>
  <w:num w:numId="8">
    <w:abstractNumId w:val="49"/>
  </w:num>
  <w:num w:numId="9">
    <w:abstractNumId w:val="32"/>
  </w:num>
  <w:num w:numId="10">
    <w:abstractNumId w:val="5"/>
  </w:num>
  <w:num w:numId="11">
    <w:abstractNumId w:val="10"/>
  </w:num>
  <w:num w:numId="12">
    <w:abstractNumId w:val="31"/>
  </w:num>
  <w:num w:numId="13">
    <w:abstractNumId w:val="48"/>
  </w:num>
  <w:num w:numId="14">
    <w:abstractNumId w:val="8"/>
  </w:num>
  <w:num w:numId="15">
    <w:abstractNumId w:val="17"/>
  </w:num>
  <w:num w:numId="16">
    <w:abstractNumId w:val="21"/>
  </w:num>
  <w:num w:numId="17">
    <w:abstractNumId w:val="47"/>
  </w:num>
  <w:num w:numId="18">
    <w:abstractNumId w:val="11"/>
  </w:num>
  <w:num w:numId="19">
    <w:abstractNumId w:val="13"/>
  </w:num>
  <w:num w:numId="20">
    <w:abstractNumId w:val="34"/>
  </w:num>
  <w:num w:numId="21">
    <w:abstractNumId w:val="46"/>
  </w:num>
  <w:num w:numId="22">
    <w:abstractNumId w:val="26"/>
  </w:num>
  <w:num w:numId="23">
    <w:abstractNumId w:val="25"/>
  </w:num>
  <w:num w:numId="24">
    <w:abstractNumId w:val="22"/>
  </w:num>
  <w:num w:numId="25">
    <w:abstractNumId w:val="4"/>
  </w:num>
  <w:num w:numId="26">
    <w:abstractNumId w:val="19"/>
  </w:num>
  <w:num w:numId="27">
    <w:abstractNumId w:val="18"/>
  </w:num>
  <w:num w:numId="28">
    <w:abstractNumId w:val="14"/>
  </w:num>
  <w:num w:numId="29">
    <w:abstractNumId w:val="9"/>
  </w:num>
  <w:num w:numId="30">
    <w:abstractNumId w:val="1"/>
  </w:num>
  <w:num w:numId="31">
    <w:abstractNumId w:val="28"/>
  </w:num>
  <w:num w:numId="32">
    <w:abstractNumId w:val="45"/>
  </w:num>
  <w:num w:numId="33">
    <w:abstractNumId w:val="23"/>
  </w:num>
  <w:num w:numId="34">
    <w:abstractNumId w:val="3"/>
  </w:num>
  <w:num w:numId="35">
    <w:abstractNumId w:val="2"/>
  </w:num>
  <w:num w:numId="36">
    <w:abstractNumId w:val="39"/>
  </w:num>
  <w:num w:numId="37">
    <w:abstractNumId w:val="6"/>
  </w:num>
  <w:num w:numId="38">
    <w:abstractNumId w:val="41"/>
  </w:num>
  <w:num w:numId="39">
    <w:abstractNumId w:val="29"/>
  </w:num>
  <w:num w:numId="40">
    <w:abstractNumId w:val="37"/>
  </w:num>
  <w:num w:numId="41">
    <w:abstractNumId w:val="43"/>
  </w:num>
  <w:num w:numId="42">
    <w:abstractNumId w:val="20"/>
  </w:num>
  <w:num w:numId="43">
    <w:abstractNumId w:val="30"/>
  </w:num>
  <w:num w:numId="44">
    <w:abstractNumId w:val="42"/>
  </w:num>
  <w:num w:numId="45">
    <w:abstractNumId w:val="35"/>
  </w:num>
  <w:num w:numId="46">
    <w:abstractNumId w:val="7"/>
  </w:num>
  <w:num w:numId="47">
    <w:abstractNumId w:val="44"/>
  </w:num>
  <w:num w:numId="48">
    <w:abstractNumId w:val="0"/>
  </w:num>
  <w:num w:numId="49">
    <w:abstractNumId w:val="3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7E3"/>
    <w:rsid w:val="001240D9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A7840"/>
    <w:rsid w:val="001B34F2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2F9B"/>
    <w:rsid w:val="00E1322F"/>
    <w:rsid w:val="00E14183"/>
    <w:rsid w:val="00E142B7"/>
    <w:rsid w:val="00E25541"/>
    <w:rsid w:val="00E272C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12E8-E98E-4DDC-B7D8-F7424F6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12</cp:revision>
  <cp:lastPrinted>2022-01-25T08:55:00Z</cp:lastPrinted>
  <dcterms:created xsi:type="dcterms:W3CDTF">2022-01-03T08:38:00Z</dcterms:created>
  <dcterms:modified xsi:type="dcterms:W3CDTF">2022-02-22T02:20:00Z</dcterms:modified>
</cp:coreProperties>
</file>