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52661" w14:textId="77777777" w:rsidR="00A724DB" w:rsidRPr="00A724DB" w:rsidRDefault="00A724DB" w:rsidP="00A724DB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 w:rsidRPr="00A724DB"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779866DB" wp14:editId="2CAEDE1D">
            <wp:simplePos x="0" y="0"/>
            <wp:positionH relativeFrom="margin">
              <wp:posOffset>116205</wp:posOffset>
            </wp:positionH>
            <wp:positionV relativeFrom="paragraph">
              <wp:posOffset>123191</wp:posOffset>
            </wp:positionV>
            <wp:extent cx="681255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6329" cy="859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4E2ADB" w14:textId="77777777" w:rsidR="00A724DB" w:rsidRPr="00A724DB" w:rsidRDefault="00A724DB" w:rsidP="00A724DB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A724D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77CF08AB" w14:textId="77777777" w:rsidR="00A724DB" w:rsidRPr="00A724DB" w:rsidRDefault="00A724DB" w:rsidP="00A724DB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A724D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5C8C84A7" w14:textId="77777777" w:rsidR="00A724DB" w:rsidRPr="00A724DB" w:rsidRDefault="00A724DB" w:rsidP="00A724DB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A724D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15C9D050" w14:textId="77777777" w:rsidR="00A724DB" w:rsidRPr="00A724DB" w:rsidRDefault="00A724DB" w:rsidP="00A724DB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724DB">
        <w:rPr>
          <w:rFonts w:ascii="Bookman Old Style" w:hAnsi="Bookman Old Style" w:cs="Arial"/>
          <w:bCs/>
          <w:sz w:val="16"/>
          <w:szCs w:val="16"/>
        </w:rPr>
        <w:t>Jalan By Pass KM 24, Batipuh Panjang, Koto Tangah</w:t>
      </w:r>
    </w:p>
    <w:p w14:paraId="7A495823" w14:textId="77777777" w:rsidR="00A724DB" w:rsidRPr="00A724DB" w:rsidRDefault="00A724DB" w:rsidP="00A724DB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724DB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724DB">
        <w:rPr>
          <w:rFonts w:ascii="Bookman Old Style" w:hAnsi="Bookman Old Style"/>
          <w:bCs/>
          <w:sz w:val="16"/>
          <w:szCs w:val="16"/>
        </w:rPr>
        <w:t xml:space="preserve">atera Barat 25171 </w:t>
      </w:r>
      <w:r w:rsidRPr="00A724DB">
        <w:rPr>
          <w:rFonts w:ascii="Bookman Old Style" w:hAnsi="Bookman Old Style"/>
          <w:bCs/>
          <w:sz w:val="16"/>
          <w:szCs w:val="16"/>
          <w:lang w:val="id-ID"/>
        </w:rPr>
        <w:t xml:space="preserve">www.pta-padang.go.id, </w:t>
      </w:r>
      <w:r w:rsidRPr="00A724DB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724DB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6AC73711" w14:textId="77777777" w:rsidR="00A724DB" w:rsidRPr="00A724DB" w:rsidRDefault="00A724DB" w:rsidP="00A724DB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 w:rsidRPr="00A724DB">
        <w:rPr>
          <w:rFonts w:ascii="Arial" w:hAnsi="Arial" w:cs="Arial"/>
          <w:noProof/>
          <w:sz w:val="20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8BD06E" wp14:editId="6E6A396C">
                <wp:simplePos x="0" y="0"/>
                <wp:positionH relativeFrom="margin">
                  <wp:align>right</wp:align>
                </wp:positionH>
                <wp:positionV relativeFrom="paragraph">
                  <wp:posOffset>26835</wp:posOffset>
                </wp:positionV>
                <wp:extent cx="6365175" cy="35626"/>
                <wp:effectExtent l="0" t="0" r="36195" b="2159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65175" cy="35626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F1E3B5" id="Straight Connector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50pt,2.1pt" to="951.2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" strokecolor="windowText" strokeweight="1.5pt">
                <v:stroke joinstyle="miter"/>
                <w10:wrap anchorx="margin"/>
              </v:line>
            </w:pict>
          </mc:Fallback>
        </mc:AlternateContent>
      </w:r>
    </w:p>
    <w:p w14:paraId="265E0AC6" w14:textId="13A8AEA8" w:rsidR="00405868" w:rsidRPr="00625A64" w:rsidRDefault="00405868" w:rsidP="00A724DB">
      <w:pPr>
        <w:tabs>
          <w:tab w:val="left" w:pos="1148"/>
          <w:tab w:val="left" w:pos="1344"/>
          <w:tab w:val="right" w:pos="10065"/>
        </w:tabs>
        <w:spacing w:line="280" w:lineRule="exact"/>
        <w:jc w:val="both"/>
        <w:rPr>
          <w:rFonts w:ascii="Arial" w:hAnsi="Arial" w:cs="Arial"/>
          <w:sz w:val="22"/>
          <w:szCs w:val="22"/>
        </w:rPr>
      </w:pPr>
      <w:r w:rsidRPr="00625A64">
        <w:rPr>
          <w:rFonts w:ascii="Arial" w:hAnsi="Arial" w:cs="Arial"/>
          <w:sz w:val="22"/>
          <w:szCs w:val="22"/>
        </w:rPr>
        <w:t xml:space="preserve">Nomor     </w:t>
      </w:r>
      <w:r w:rsidRPr="00625A64">
        <w:rPr>
          <w:rFonts w:ascii="Arial" w:hAnsi="Arial" w:cs="Arial"/>
          <w:sz w:val="22"/>
          <w:szCs w:val="22"/>
        </w:rPr>
        <w:tab/>
      </w:r>
      <w:r w:rsidR="005E1468" w:rsidRPr="00625A64">
        <w:rPr>
          <w:rFonts w:ascii="Arial" w:hAnsi="Arial" w:cs="Arial"/>
          <w:sz w:val="22"/>
          <w:szCs w:val="22"/>
        </w:rPr>
        <w:t>:</w:t>
      </w:r>
      <w:r w:rsidR="005E1468" w:rsidRPr="00625A64">
        <w:rPr>
          <w:rFonts w:ascii="Arial" w:hAnsi="Arial" w:cs="Arial"/>
          <w:sz w:val="22"/>
          <w:szCs w:val="22"/>
          <w:lang w:val="id-ID"/>
        </w:rPr>
        <w:tab/>
      </w:r>
      <w:r w:rsidR="003C4245">
        <w:rPr>
          <w:rFonts w:ascii="Arial" w:hAnsi="Arial" w:cs="Arial"/>
          <w:sz w:val="22"/>
          <w:szCs w:val="22"/>
        </w:rPr>
        <w:t xml:space="preserve">        </w:t>
      </w:r>
      <w:r w:rsidR="00B00CE9" w:rsidRPr="00B00CE9">
        <w:rPr>
          <w:rFonts w:ascii="Arial" w:hAnsi="Arial" w:cs="Arial"/>
          <w:sz w:val="22"/>
          <w:szCs w:val="22"/>
          <w:lang w:val="id-ID"/>
        </w:rPr>
        <w:t>/KPTA.W3-A/</w:t>
      </w:r>
      <w:r w:rsidR="003C4245">
        <w:rPr>
          <w:rFonts w:ascii="Arial" w:hAnsi="Arial" w:cs="Arial"/>
          <w:sz w:val="22"/>
          <w:szCs w:val="22"/>
        </w:rPr>
        <w:t>KP4.1.3</w:t>
      </w:r>
      <w:r w:rsidR="00B00CE9" w:rsidRPr="00B00CE9">
        <w:rPr>
          <w:rFonts w:ascii="Arial" w:hAnsi="Arial" w:cs="Arial"/>
          <w:sz w:val="22"/>
          <w:szCs w:val="22"/>
          <w:lang w:val="id-ID"/>
        </w:rPr>
        <w:t>/II/202</w:t>
      </w:r>
      <w:r w:rsidR="003C4245">
        <w:rPr>
          <w:rFonts w:ascii="Arial" w:hAnsi="Arial" w:cs="Arial"/>
          <w:sz w:val="22"/>
          <w:szCs w:val="22"/>
        </w:rPr>
        <w:t>4</w:t>
      </w:r>
      <w:r w:rsidRPr="00625A64">
        <w:rPr>
          <w:rFonts w:ascii="Arial" w:hAnsi="Arial" w:cs="Arial"/>
          <w:sz w:val="22"/>
          <w:szCs w:val="22"/>
        </w:rPr>
        <w:tab/>
      </w:r>
      <w:r w:rsidR="003C4245">
        <w:rPr>
          <w:rFonts w:ascii="Arial" w:hAnsi="Arial" w:cs="Arial"/>
          <w:sz w:val="22"/>
          <w:szCs w:val="22"/>
        </w:rPr>
        <w:t>7 Februari 2024</w:t>
      </w:r>
    </w:p>
    <w:p w14:paraId="00D01E68" w14:textId="203963F0" w:rsidR="009B0CAA" w:rsidRPr="00625A64" w:rsidRDefault="00844A5D" w:rsidP="00A724DB">
      <w:pPr>
        <w:tabs>
          <w:tab w:val="left" w:pos="1148"/>
          <w:tab w:val="left" w:pos="1330"/>
        </w:tabs>
        <w:spacing w:line="280" w:lineRule="exact"/>
        <w:rPr>
          <w:rFonts w:ascii="Arial" w:hAnsi="Arial" w:cs="Arial"/>
          <w:sz w:val="22"/>
          <w:szCs w:val="22"/>
          <w:lang w:val="en-AU"/>
        </w:rPr>
      </w:pPr>
      <w:r w:rsidRPr="00625A64">
        <w:rPr>
          <w:rFonts w:ascii="Arial" w:hAnsi="Arial" w:cs="Arial"/>
          <w:bCs/>
          <w:iCs/>
          <w:sz w:val="22"/>
          <w:szCs w:val="22"/>
          <w:lang w:val="id-ID"/>
        </w:rPr>
        <w:t>Lampiran</w:t>
      </w:r>
      <w:r w:rsidR="005E1468" w:rsidRPr="00625A64">
        <w:rPr>
          <w:rFonts w:ascii="Arial" w:hAnsi="Arial" w:cs="Arial"/>
          <w:sz w:val="22"/>
          <w:szCs w:val="22"/>
        </w:rPr>
        <w:tab/>
        <w:t>:</w:t>
      </w:r>
      <w:r w:rsidR="005E1468" w:rsidRPr="00625A64">
        <w:rPr>
          <w:rFonts w:ascii="Arial" w:hAnsi="Arial" w:cs="Arial"/>
          <w:sz w:val="22"/>
          <w:szCs w:val="22"/>
          <w:lang w:val="id-ID"/>
        </w:rPr>
        <w:tab/>
      </w:r>
      <w:r w:rsidR="00DB4C94">
        <w:rPr>
          <w:rFonts w:ascii="Arial" w:hAnsi="Arial" w:cs="Arial"/>
          <w:sz w:val="22"/>
          <w:szCs w:val="22"/>
          <w:lang w:val="en-AU"/>
        </w:rPr>
        <w:t>1 (satu) berkas</w:t>
      </w:r>
    </w:p>
    <w:p w14:paraId="336E8424" w14:textId="4080B21A" w:rsidR="00FD3ABF" w:rsidRDefault="005E1468" w:rsidP="003C4245">
      <w:pPr>
        <w:tabs>
          <w:tab w:val="left" w:pos="1134"/>
          <w:tab w:val="left" w:pos="1330"/>
        </w:tabs>
        <w:spacing w:line="280" w:lineRule="exact"/>
        <w:rPr>
          <w:rFonts w:ascii="Arial" w:hAnsi="Arial" w:cs="Arial"/>
          <w:spacing w:val="-2"/>
          <w:sz w:val="22"/>
          <w:szCs w:val="22"/>
        </w:rPr>
      </w:pPr>
      <w:r w:rsidRPr="00625A64">
        <w:rPr>
          <w:rFonts w:ascii="Arial" w:hAnsi="Arial" w:cs="Arial"/>
          <w:sz w:val="22"/>
          <w:szCs w:val="22"/>
        </w:rPr>
        <w:t>Perihal</w:t>
      </w:r>
      <w:r w:rsidRPr="00625A64">
        <w:rPr>
          <w:rFonts w:ascii="Arial" w:hAnsi="Arial" w:cs="Arial"/>
          <w:sz w:val="22"/>
          <w:szCs w:val="22"/>
        </w:rPr>
        <w:tab/>
        <w:t>:</w:t>
      </w:r>
      <w:r w:rsidRPr="00625A64">
        <w:rPr>
          <w:rFonts w:ascii="Arial" w:hAnsi="Arial" w:cs="Arial"/>
          <w:sz w:val="22"/>
          <w:szCs w:val="22"/>
          <w:lang w:val="id-ID"/>
        </w:rPr>
        <w:tab/>
      </w:r>
      <w:r w:rsidR="003C4245">
        <w:rPr>
          <w:rFonts w:ascii="Arial" w:hAnsi="Arial" w:cs="Arial"/>
          <w:spacing w:val="-2"/>
          <w:sz w:val="22"/>
          <w:szCs w:val="22"/>
        </w:rPr>
        <w:t>Segera Melantik Hakim Peradilan Agama</w:t>
      </w:r>
    </w:p>
    <w:p w14:paraId="243D5E59" w14:textId="47DBC3FB" w:rsidR="003C4245" w:rsidRDefault="003C4245" w:rsidP="003C4245">
      <w:pPr>
        <w:tabs>
          <w:tab w:val="left" w:pos="1134"/>
          <w:tab w:val="left" w:pos="1330"/>
        </w:tabs>
        <w:spacing w:line="280" w:lineRule="exact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  <w:t>Hasil Rapat Tim Promosi Mutasi Hakim</w:t>
      </w:r>
    </w:p>
    <w:p w14:paraId="54FA3E70" w14:textId="770FD37F" w:rsidR="003C4245" w:rsidRPr="00625A64" w:rsidRDefault="003C4245" w:rsidP="003C4245">
      <w:pPr>
        <w:tabs>
          <w:tab w:val="left" w:pos="1134"/>
          <w:tab w:val="left" w:pos="1330"/>
        </w:tabs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  <w:t>Mahkamah Agung Republik Indonesia</w:t>
      </w:r>
    </w:p>
    <w:p w14:paraId="7C538DB0" w14:textId="6D6E819D" w:rsidR="00F31146" w:rsidRDefault="00F31146" w:rsidP="00A724DB">
      <w:pPr>
        <w:spacing w:line="280" w:lineRule="exact"/>
        <w:rPr>
          <w:rFonts w:ascii="Arial" w:hAnsi="Arial" w:cs="Arial"/>
          <w:sz w:val="22"/>
          <w:szCs w:val="22"/>
        </w:rPr>
      </w:pPr>
    </w:p>
    <w:p w14:paraId="556DB09E" w14:textId="77777777" w:rsidR="00A83497" w:rsidRPr="00625A64" w:rsidRDefault="00A83497" w:rsidP="00A83497">
      <w:pPr>
        <w:spacing w:line="280" w:lineRule="exact"/>
        <w:rPr>
          <w:rFonts w:ascii="Arial" w:hAnsi="Arial" w:cs="Arial"/>
          <w:sz w:val="22"/>
          <w:szCs w:val="22"/>
        </w:rPr>
      </w:pPr>
      <w:r w:rsidRPr="00625A64">
        <w:rPr>
          <w:rFonts w:ascii="Arial" w:hAnsi="Arial" w:cs="Arial"/>
          <w:sz w:val="22"/>
          <w:szCs w:val="22"/>
        </w:rPr>
        <w:t>Yth.</w:t>
      </w:r>
    </w:p>
    <w:p w14:paraId="712E8820" w14:textId="77777777" w:rsidR="00851D30" w:rsidRDefault="00851D30" w:rsidP="00A83497">
      <w:pPr>
        <w:spacing w:line="280" w:lineRule="exact"/>
        <w:rPr>
          <w:rFonts w:ascii="Arial" w:hAnsi="Arial" w:cs="Arial"/>
          <w:sz w:val="22"/>
          <w:szCs w:val="22"/>
        </w:rPr>
      </w:pPr>
      <w:bookmarkStart w:id="0" w:name="_Hlk66955089"/>
      <w:r>
        <w:rPr>
          <w:rFonts w:ascii="Arial" w:hAnsi="Arial" w:cs="Arial"/>
          <w:sz w:val="22"/>
          <w:szCs w:val="22"/>
        </w:rPr>
        <w:t>Ketua Pengadilan Agama</w:t>
      </w:r>
    </w:p>
    <w:p w14:paraId="1AF3BCE8" w14:textId="6C966560" w:rsidR="00A83497" w:rsidRDefault="00851D30" w:rsidP="00A83497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se-Sumatera Barat</w:t>
      </w:r>
      <w:r w:rsidR="00A83497" w:rsidRPr="0051548F">
        <w:rPr>
          <w:rFonts w:ascii="Arial" w:hAnsi="Arial" w:cs="Arial"/>
          <w:sz w:val="22"/>
          <w:szCs w:val="22"/>
        </w:rPr>
        <w:t>;</w:t>
      </w:r>
      <w:bookmarkEnd w:id="0"/>
    </w:p>
    <w:p w14:paraId="13A2CE06" w14:textId="77777777" w:rsidR="00A83497" w:rsidRDefault="00A83497" w:rsidP="00A83497">
      <w:pPr>
        <w:spacing w:line="280" w:lineRule="exact"/>
        <w:rPr>
          <w:rFonts w:ascii="Arial" w:hAnsi="Arial" w:cs="Arial"/>
          <w:sz w:val="22"/>
          <w:szCs w:val="22"/>
        </w:rPr>
      </w:pPr>
    </w:p>
    <w:p w14:paraId="19478DC0" w14:textId="0CB962F4" w:rsidR="00C256C5" w:rsidRPr="00625A64" w:rsidRDefault="00C256C5" w:rsidP="00A724DB">
      <w:pPr>
        <w:spacing w:line="280" w:lineRule="exact"/>
        <w:rPr>
          <w:rFonts w:ascii="Arial" w:hAnsi="Arial" w:cs="Arial"/>
          <w:sz w:val="22"/>
          <w:szCs w:val="22"/>
        </w:rPr>
      </w:pPr>
    </w:p>
    <w:p w14:paraId="6FB5E8A8" w14:textId="0353BE8A" w:rsidR="007328AA" w:rsidRDefault="007328AA" w:rsidP="00A724DB">
      <w:pPr>
        <w:spacing w:line="280" w:lineRule="exact"/>
        <w:rPr>
          <w:rFonts w:ascii="Arial" w:hAnsi="Arial" w:cs="Arial"/>
          <w:sz w:val="22"/>
          <w:szCs w:val="22"/>
        </w:rPr>
      </w:pPr>
      <w:r w:rsidRPr="00625A64">
        <w:rPr>
          <w:rFonts w:ascii="Arial" w:hAnsi="Arial" w:cs="Arial"/>
          <w:sz w:val="22"/>
          <w:szCs w:val="22"/>
        </w:rPr>
        <w:t>Assalamu’alaikum Wr. Wb.</w:t>
      </w:r>
    </w:p>
    <w:p w14:paraId="3EC16044" w14:textId="77777777" w:rsidR="008424A1" w:rsidRPr="00625A64" w:rsidRDefault="008424A1" w:rsidP="008424A1">
      <w:pPr>
        <w:rPr>
          <w:rFonts w:ascii="Arial" w:hAnsi="Arial" w:cs="Arial"/>
          <w:sz w:val="22"/>
          <w:szCs w:val="22"/>
        </w:rPr>
      </w:pPr>
    </w:p>
    <w:p w14:paraId="4EFAE486" w14:textId="67CCDFA7" w:rsidR="003C4245" w:rsidRDefault="003C4245" w:rsidP="00C34B25">
      <w:pPr>
        <w:spacing w:line="312" w:lineRule="auto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Sehubungan dengan surat Plt. Direktur Jenderal Badan Peradilan Agama Mahkamah Agung RI nomor 253/DJA/KP4.1.3/II/2024 tanggal 5 Februari 2024 dengan ini kami sampaikan:</w:t>
      </w:r>
    </w:p>
    <w:p w14:paraId="39ACF664" w14:textId="6177AC4D" w:rsidR="003C4245" w:rsidRDefault="003C4245" w:rsidP="003C4245">
      <w:pPr>
        <w:pStyle w:val="ListParagraph"/>
        <w:numPr>
          <w:ilvl w:val="0"/>
          <w:numId w:val="15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Ketua Pengadilan Agama agar segera melantik Hakim yang promosi dan mutasi berdasarkan Rapat Tim Promosi Hakim Mahkamah Agung Republik Indonesia Nomor 167/DJA/KP4.1.3/I/2024 tanggal 29 Januari 2024 paling lambat tanggal </w:t>
      </w:r>
      <w:r>
        <w:rPr>
          <w:rFonts w:ascii="Arial" w:hAnsi="Arial" w:cs="Arial"/>
          <w:b/>
          <w:bCs/>
          <w:sz w:val="22"/>
          <w:szCs w:val="22"/>
        </w:rPr>
        <w:t>16 Februari 2024</w:t>
      </w:r>
      <w:r>
        <w:rPr>
          <w:rFonts w:ascii="Arial" w:hAnsi="Arial" w:cs="Arial"/>
          <w:sz w:val="22"/>
          <w:szCs w:val="22"/>
        </w:rPr>
        <w:t>;</w:t>
      </w:r>
    </w:p>
    <w:p w14:paraId="4719EB33" w14:textId="727E761D" w:rsidR="003C4245" w:rsidRDefault="003C4245" w:rsidP="003C4245">
      <w:pPr>
        <w:pStyle w:val="ListParagraph"/>
        <w:numPr>
          <w:ilvl w:val="0"/>
          <w:numId w:val="15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Melaporkan realisasi pelaksanaan tugas sebagai Hakim disatuan kerja yang baru sesuai promosi dan mutasi berdasarkan hasil rapat Tim Promosi Mutasi Hakim tersebut </w:t>
      </w:r>
      <w:r w:rsidR="004052E1">
        <w:rPr>
          <w:rFonts w:ascii="Arial" w:hAnsi="Arial" w:cs="Arial"/>
          <w:sz w:val="22"/>
          <w:szCs w:val="22"/>
        </w:rPr>
        <w:t xml:space="preserve">kepada Dirjen Badilag MA dan ditembuskan ke Pengadilan Tinggi Agama Padang paling lambat tanggal </w:t>
      </w:r>
      <w:r w:rsidR="004052E1">
        <w:rPr>
          <w:rFonts w:ascii="Arial" w:hAnsi="Arial" w:cs="Arial"/>
          <w:b/>
          <w:bCs/>
          <w:sz w:val="22"/>
          <w:szCs w:val="22"/>
        </w:rPr>
        <w:t>29 Februari 2024</w:t>
      </w:r>
      <w:r w:rsidR="004052E1">
        <w:rPr>
          <w:rFonts w:ascii="Arial" w:hAnsi="Arial" w:cs="Arial"/>
          <w:sz w:val="22"/>
          <w:szCs w:val="22"/>
        </w:rPr>
        <w:t>;</w:t>
      </w:r>
    </w:p>
    <w:p w14:paraId="7925EE4E" w14:textId="2D603071" w:rsidR="004052E1" w:rsidRDefault="004052E1" w:rsidP="003C4245">
      <w:pPr>
        <w:pStyle w:val="ListParagraph"/>
        <w:numPr>
          <w:ilvl w:val="0"/>
          <w:numId w:val="15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Bagi Hakim Pengadilan Agama yang diperbantukan sementara (detasering), diinformasikan sebagai berikut:</w:t>
      </w:r>
    </w:p>
    <w:p w14:paraId="5E2F23FC" w14:textId="5506E0EB" w:rsidR="004052E1" w:rsidRDefault="004052E1" w:rsidP="00FF7BF3">
      <w:pPr>
        <w:pStyle w:val="ListParagraph"/>
        <w:numPr>
          <w:ilvl w:val="0"/>
          <w:numId w:val="17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Telah dibuatkan Surat Tugas Perjalanan Dinas oleh Ditjen Badilag MA sebagaimana terlampir;</w:t>
      </w:r>
    </w:p>
    <w:p w14:paraId="03EF88BE" w14:textId="4D041B88" w:rsidR="004052E1" w:rsidRDefault="004052E1" w:rsidP="00FF7BF3">
      <w:pPr>
        <w:pStyle w:val="ListParagraph"/>
        <w:numPr>
          <w:ilvl w:val="0"/>
          <w:numId w:val="17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Dibuatkan Surat Pernyataan Melaksanakan Tugas (SPMT) oleh satuan kerja perbantuan tanpa dilakukan pelantikan;</w:t>
      </w:r>
    </w:p>
    <w:p w14:paraId="31A11779" w14:textId="4BBD7027" w:rsidR="004052E1" w:rsidRDefault="004052E1" w:rsidP="00FF7BF3">
      <w:pPr>
        <w:pStyle w:val="ListParagraph"/>
        <w:numPr>
          <w:ilvl w:val="0"/>
          <w:numId w:val="17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Diberikan biaya perjalanan dinas luar kota secara </w:t>
      </w:r>
      <w:r>
        <w:rPr>
          <w:rFonts w:ascii="Arial" w:hAnsi="Arial" w:cs="Arial"/>
          <w:i/>
          <w:iCs/>
          <w:sz w:val="22"/>
          <w:szCs w:val="22"/>
        </w:rPr>
        <w:t>at cost</w:t>
      </w:r>
      <w:r>
        <w:rPr>
          <w:rFonts w:ascii="Arial" w:hAnsi="Arial" w:cs="Arial"/>
          <w:sz w:val="22"/>
          <w:szCs w:val="22"/>
        </w:rPr>
        <w:t xml:space="preserve"> dan dibebankan pada DIPA Ditjen Badilag MA Tahun 2024;</w:t>
      </w:r>
    </w:p>
    <w:p w14:paraId="4B233C3E" w14:textId="6E51FA8C" w:rsidR="007328AA" w:rsidRPr="00625A64" w:rsidRDefault="005E098A" w:rsidP="00A724DB">
      <w:pPr>
        <w:tabs>
          <w:tab w:val="left" w:pos="709"/>
        </w:tabs>
        <w:spacing w:line="280" w:lineRule="exact"/>
        <w:jc w:val="both"/>
        <w:rPr>
          <w:rFonts w:ascii="Arial" w:hAnsi="Arial" w:cs="Arial"/>
          <w:spacing w:val="-2"/>
          <w:sz w:val="22"/>
          <w:szCs w:val="22"/>
          <w:lang w:val="id-ID"/>
        </w:rPr>
      </w:pPr>
      <w:r w:rsidRPr="00625A64">
        <w:rPr>
          <w:rFonts w:ascii="Arial" w:hAnsi="Arial" w:cs="Arial"/>
          <w:sz w:val="22"/>
          <w:szCs w:val="22"/>
        </w:rPr>
        <w:tab/>
      </w:r>
      <w:r w:rsidR="00F82427" w:rsidRPr="00625A64">
        <w:rPr>
          <w:rFonts w:ascii="Arial" w:hAnsi="Arial" w:cs="Arial"/>
          <w:sz w:val="22"/>
          <w:szCs w:val="22"/>
        </w:rPr>
        <w:t>Demikian</w:t>
      </w:r>
      <w:r w:rsidR="002552F3" w:rsidRPr="00625A64">
        <w:rPr>
          <w:rFonts w:ascii="Arial" w:hAnsi="Arial" w:cs="Arial"/>
          <w:sz w:val="22"/>
          <w:szCs w:val="22"/>
          <w:lang w:val="id-ID"/>
        </w:rPr>
        <w:t xml:space="preserve"> </w:t>
      </w:r>
      <w:r w:rsidR="00851D30">
        <w:rPr>
          <w:rFonts w:ascii="Arial" w:hAnsi="Arial" w:cs="Arial"/>
          <w:sz w:val="22"/>
          <w:szCs w:val="22"/>
          <w:lang w:val="en-GB"/>
        </w:rPr>
        <w:t xml:space="preserve">untuk dilaksanakan </w:t>
      </w:r>
      <w:r w:rsidR="00C42677">
        <w:rPr>
          <w:rFonts w:ascii="Arial" w:hAnsi="Arial" w:cs="Arial"/>
          <w:sz w:val="22"/>
          <w:szCs w:val="22"/>
          <w:lang w:val="en-GB"/>
        </w:rPr>
        <w:t>dan terima kasih</w:t>
      </w:r>
      <w:r w:rsidR="00F82427" w:rsidRPr="00625A64">
        <w:rPr>
          <w:rFonts w:ascii="Arial" w:hAnsi="Arial" w:cs="Arial"/>
          <w:sz w:val="22"/>
          <w:szCs w:val="22"/>
        </w:rPr>
        <w:t>.</w:t>
      </w:r>
    </w:p>
    <w:p w14:paraId="0203AAFF" w14:textId="76ADC387" w:rsidR="006A3051" w:rsidRPr="00625A64" w:rsidRDefault="006A3051" w:rsidP="00A724DB">
      <w:pPr>
        <w:spacing w:line="280" w:lineRule="exact"/>
        <w:ind w:left="5670"/>
        <w:jc w:val="both"/>
        <w:rPr>
          <w:rFonts w:ascii="Arial" w:hAnsi="Arial" w:cs="Arial"/>
          <w:sz w:val="22"/>
          <w:szCs w:val="22"/>
        </w:rPr>
      </w:pPr>
    </w:p>
    <w:p w14:paraId="25B2CD53" w14:textId="201886C2" w:rsidR="00752A13" w:rsidRPr="00B05E6F" w:rsidRDefault="00752A13" w:rsidP="00CE2CBD">
      <w:pPr>
        <w:spacing w:line="280" w:lineRule="exact"/>
        <w:ind w:left="6804"/>
        <w:jc w:val="both"/>
        <w:rPr>
          <w:rFonts w:ascii="Arial" w:hAnsi="Arial" w:cs="Arial"/>
          <w:sz w:val="22"/>
          <w:szCs w:val="22"/>
          <w:lang w:val="id-ID"/>
        </w:rPr>
      </w:pPr>
      <w:r w:rsidRPr="00B05E6F">
        <w:rPr>
          <w:rFonts w:ascii="Arial" w:hAnsi="Arial" w:cs="Arial"/>
          <w:sz w:val="22"/>
          <w:szCs w:val="22"/>
          <w:lang w:val="id-ID"/>
        </w:rPr>
        <w:t>Wassalam</w:t>
      </w:r>
    </w:p>
    <w:p w14:paraId="577BB68D" w14:textId="62FCFCD0" w:rsidR="00752A13" w:rsidRPr="00A724DB" w:rsidRDefault="00851D30" w:rsidP="00CE2CBD">
      <w:pPr>
        <w:spacing w:line="280" w:lineRule="exact"/>
        <w:ind w:left="6804"/>
        <w:rPr>
          <w:rFonts w:ascii="Arial" w:hAnsi="Arial" w:cs="Arial"/>
          <w:bCs/>
          <w:spacing w:val="-4"/>
          <w:sz w:val="22"/>
          <w:szCs w:val="22"/>
          <w:lang w:val="id-ID"/>
        </w:rPr>
      </w:pPr>
      <w:r>
        <w:rPr>
          <w:rFonts w:ascii="Arial" w:hAnsi="Arial" w:cs="Arial"/>
          <w:bCs/>
          <w:spacing w:val="-4"/>
          <w:sz w:val="22"/>
          <w:szCs w:val="22"/>
          <w:lang w:val="en-GB"/>
        </w:rPr>
        <w:t xml:space="preserve">Wakil </w:t>
      </w:r>
      <w:r w:rsidR="00752A13" w:rsidRPr="00A724DB">
        <w:rPr>
          <w:rFonts w:ascii="Arial" w:hAnsi="Arial" w:cs="Arial"/>
          <w:bCs/>
          <w:spacing w:val="-4"/>
          <w:sz w:val="22"/>
          <w:szCs w:val="22"/>
          <w:lang w:val="id-ID"/>
        </w:rPr>
        <w:t>Ketua,</w:t>
      </w:r>
    </w:p>
    <w:p w14:paraId="4017316A" w14:textId="77777777" w:rsidR="00752A13" w:rsidRPr="00A724DB" w:rsidRDefault="00752A13" w:rsidP="00CE2CBD">
      <w:pPr>
        <w:tabs>
          <w:tab w:val="left" w:pos="6840"/>
        </w:tabs>
        <w:spacing w:line="280" w:lineRule="exact"/>
        <w:ind w:left="6804"/>
        <w:jc w:val="both"/>
        <w:rPr>
          <w:rFonts w:ascii="Arial" w:hAnsi="Arial" w:cs="Arial"/>
          <w:sz w:val="22"/>
          <w:szCs w:val="22"/>
        </w:rPr>
      </w:pPr>
    </w:p>
    <w:p w14:paraId="54CF8274" w14:textId="6A5CDAB7" w:rsidR="00752A13" w:rsidRPr="00A724DB" w:rsidRDefault="00752A13" w:rsidP="00CE2CBD">
      <w:pPr>
        <w:tabs>
          <w:tab w:val="left" w:pos="6840"/>
        </w:tabs>
        <w:spacing w:line="280" w:lineRule="exact"/>
        <w:ind w:left="6804"/>
        <w:jc w:val="both"/>
        <w:rPr>
          <w:rFonts w:ascii="Arial" w:hAnsi="Arial" w:cs="Arial"/>
          <w:sz w:val="22"/>
          <w:szCs w:val="22"/>
        </w:rPr>
      </w:pPr>
    </w:p>
    <w:p w14:paraId="37CC78E7" w14:textId="77777777" w:rsidR="00752A13" w:rsidRPr="00A724DB" w:rsidRDefault="00752A13" w:rsidP="00CE2CBD">
      <w:pPr>
        <w:tabs>
          <w:tab w:val="left" w:pos="6840"/>
        </w:tabs>
        <w:spacing w:line="280" w:lineRule="exact"/>
        <w:ind w:left="6804"/>
        <w:jc w:val="both"/>
        <w:rPr>
          <w:rFonts w:ascii="Arial" w:hAnsi="Arial" w:cs="Arial"/>
          <w:sz w:val="22"/>
          <w:szCs w:val="22"/>
        </w:rPr>
      </w:pPr>
    </w:p>
    <w:p w14:paraId="3A470AD0" w14:textId="77777777" w:rsidR="00752A13" w:rsidRPr="00A724DB" w:rsidRDefault="00752A13" w:rsidP="00CE2CBD">
      <w:pPr>
        <w:tabs>
          <w:tab w:val="left" w:pos="6840"/>
        </w:tabs>
        <w:spacing w:line="280" w:lineRule="exact"/>
        <w:ind w:left="6804"/>
        <w:jc w:val="both"/>
        <w:rPr>
          <w:rFonts w:ascii="Arial" w:hAnsi="Arial" w:cs="Arial"/>
          <w:sz w:val="22"/>
          <w:szCs w:val="22"/>
        </w:rPr>
      </w:pPr>
    </w:p>
    <w:p w14:paraId="5083EC57" w14:textId="6138CA8B" w:rsidR="00A17C13" w:rsidRPr="00A724DB" w:rsidRDefault="00851D30" w:rsidP="00CE2CBD">
      <w:pPr>
        <w:spacing w:line="280" w:lineRule="exact"/>
        <w:ind w:left="680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Rosliani</w:t>
      </w:r>
    </w:p>
    <w:p w14:paraId="2BD8D969" w14:textId="77777777" w:rsidR="00752A13" w:rsidRDefault="00752A13" w:rsidP="00A724DB">
      <w:pPr>
        <w:tabs>
          <w:tab w:val="left" w:leader="dot" w:pos="5529"/>
        </w:tabs>
        <w:spacing w:line="280" w:lineRule="exact"/>
        <w:rPr>
          <w:rFonts w:ascii="Arial" w:hAnsi="Arial" w:cs="Arial"/>
          <w:bCs/>
          <w:sz w:val="20"/>
          <w:szCs w:val="20"/>
        </w:rPr>
      </w:pPr>
    </w:p>
    <w:p w14:paraId="39196D02" w14:textId="77777777" w:rsidR="00752A13" w:rsidRDefault="00752A13" w:rsidP="00A724DB">
      <w:pPr>
        <w:tabs>
          <w:tab w:val="left" w:leader="dot" w:pos="5529"/>
        </w:tabs>
        <w:spacing w:line="280" w:lineRule="exact"/>
        <w:rPr>
          <w:rFonts w:ascii="Arial" w:hAnsi="Arial" w:cs="Arial"/>
          <w:bCs/>
          <w:sz w:val="20"/>
          <w:szCs w:val="20"/>
        </w:rPr>
      </w:pPr>
    </w:p>
    <w:p w14:paraId="1F77B3BB" w14:textId="77777777" w:rsidR="00752A13" w:rsidRPr="00851D30" w:rsidRDefault="00752A13" w:rsidP="00A724DB">
      <w:pPr>
        <w:tabs>
          <w:tab w:val="left" w:leader="dot" w:pos="5529"/>
        </w:tabs>
        <w:spacing w:line="280" w:lineRule="exact"/>
        <w:rPr>
          <w:rFonts w:ascii="Arial" w:hAnsi="Arial" w:cs="Arial"/>
          <w:bCs/>
          <w:sz w:val="22"/>
          <w:szCs w:val="22"/>
        </w:rPr>
      </w:pPr>
      <w:r w:rsidRPr="00851D30">
        <w:rPr>
          <w:rFonts w:ascii="Arial" w:hAnsi="Arial" w:cs="Arial"/>
          <w:bCs/>
          <w:sz w:val="22"/>
          <w:szCs w:val="22"/>
        </w:rPr>
        <w:t>Tembusan:</w:t>
      </w:r>
    </w:p>
    <w:p w14:paraId="35119FBE" w14:textId="77777777" w:rsidR="002E212C" w:rsidRDefault="00A724DB" w:rsidP="00A724DB">
      <w:pPr>
        <w:tabs>
          <w:tab w:val="left" w:leader="dot" w:pos="5529"/>
        </w:tabs>
        <w:spacing w:line="280" w:lineRule="exact"/>
        <w:rPr>
          <w:rFonts w:ascii="Arial" w:hAnsi="Arial" w:cs="Arial"/>
          <w:sz w:val="22"/>
          <w:szCs w:val="22"/>
        </w:rPr>
      </w:pPr>
      <w:r w:rsidRPr="00851D30">
        <w:rPr>
          <w:rFonts w:ascii="Arial" w:hAnsi="Arial" w:cs="Arial"/>
          <w:sz w:val="22"/>
          <w:szCs w:val="22"/>
        </w:rPr>
        <w:t>- Direktur Jenderal Badan Peradilan Agama Mahkamah Agung RI;</w:t>
      </w:r>
    </w:p>
    <w:p w14:paraId="0218DB67" w14:textId="2B99981E" w:rsidR="00851D30" w:rsidRPr="00851D30" w:rsidRDefault="002E212C" w:rsidP="002E212C">
      <w:pPr>
        <w:tabs>
          <w:tab w:val="left" w:leader="dot" w:pos="5529"/>
        </w:tabs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K</w:t>
      </w:r>
      <w:r w:rsidR="00851D30">
        <w:rPr>
          <w:rFonts w:ascii="Arial" w:hAnsi="Arial" w:cs="Arial"/>
          <w:sz w:val="22"/>
          <w:szCs w:val="22"/>
        </w:rPr>
        <w:t>etua Pengadilan Tinggi Agama Padang (sebagai laporan).</w:t>
      </w:r>
    </w:p>
    <w:sectPr w:rsidR="00851D30" w:rsidRPr="00851D30" w:rsidSect="002E212C">
      <w:pgSz w:w="11906" w:h="16838" w:code="9"/>
      <w:pgMar w:top="737" w:right="1021" w:bottom="1021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6DCF2" w14:textId="77777777" w:rsidR="00EC6BB2" w:rsidRDefault="00EC6BB2">
      <w:r>
        <w:separator/>
      </w:r>
    </w:p>
  </w:endnote>
  <w:endnote w:type="continuationSeparator" w:id="0">
    <w:p w14:paraId="4C9C00B7" w14:textId="77777777" w:rsidR="00EC6BB2" w:rsidRDefault="00EC6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1F66E" w14:textId="77777777" w:rsidR="00EC6BB2" w:rsidRDefault="00EC6BB2">
      <w:r>
        <w:separator/>
      </w:r>
    </w:p>
  </w:footnote>
  <w:footnote w:type="continuationSeparator" w:id="0">
    <w:p w14:paraId="293BEE7D" w14:textId="77777777" w:rsidR="00EC6BB2" w:rsidRDefault="00EC6B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C08EF"/>
    <w:multiLevelType w:val="hybridMultilevel"/>
    <w:tmpl w:val="D4485340"/>
    <w:lvl w:ilvl="0" w:tplc="38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F168F1"/>
    <w:multiLevelType w:val="hybridMultilevel"/>
    <w:tmpl w:val="56AC5CA4"/>
    <w:lvl w:ilvl="0" w:tplc="3BD6123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D31D4"/>
    <w:multiLevelType w:val="hybridMultilevel"/>
    <w:tmpl w:val="58C4C53A"/>
    <w:lvl w:ilvl="0" w:tplc="998C1D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34985"/>
    <w:multiLevelType w:val="hybridMultilevel"/>
    <w:tmpl w:val="CD4EDD84"/>
    <w:lvl w:ilvl="0" w:tplc="79D68BEE">
      <w:start w:val="1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0D2B515D"/>
    <w:multiLevelType w:val="hybridMultilevel"/>
    <w:tmpl w:val="28B28084"/>
    <w:lvl w:ilvl="0" w:tplc="28B2909C">
      <w:start w:val="1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6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662502"/>
    <w:multiLevelType w:val="hybridMultilevel"/>
    <w:tmpl w:val="0A4A35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8A7F00"/>
    <w:multiLevelType w:val="hybridMultilevel"/>
    <w:tmpl w:val="DB1C7F28"/>
    <w:lvl w:ilvl="0" w:tplc="3BD6123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2833985"/>
    <w:multiLevelType w:val="hybridMultilevel"/>
    <w:tmpl w:val="85408060"/>
    <w:lvl w:ilvl="0" w:tplc="4A2274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8D31F4"/>
    <w:multiLevelType w:val="hybridMultilevel"/>
    <w:tmpl w:val="57526A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0F59A6"/>
    <w:multiLevelType w:val="hybridMultilevel"/>
    <w:tmpl w:val="C13CA054"/>
    <w:lvl w:ilvl="0" w:tplc="FE4C62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12765D0"/>
    <w:multiLevelType w:val="hybridMultilevel"/>
    <w:tmpl w:val="302452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513578"/>
    <w:multiLevelType w:val="hybridMultilevel"/>
    <w:tmpl w:val="073A94EC"/>
    <w:lvl w:ilvl="0" w:tplc="979482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71875BC"/>
    <w:multiLevelType w:val="hybridMultilevel"/>
    <w:tmpl w:val="3FB8D08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F9745E"/>
    <w:multiLevelType w:val="hybridMultilevel"/>
    <w:tmpl w:val="5790C90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CA4899"/>
    <w:multiLevelType w:val="hybridMultilevel"/>
    <w:tmpl w:val="AFFAA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6"/>
  </w:num>
  <w:num w:numId="4">
    <w:abstractNumId w:val="10"/>
  </w:num>
  <w:num w:numId="5">
    <w:abstractNumId w:val="7"/>
  </w:num>
  <w:num w:numId="6">
    <w:abstractNumId w:val="12"/>
  </w:num>
  <w:num w:numId="7">
    <w:abstractNumId w:val="14"/>
  </w:num>
  <w:num w:numId="8">
    <w:abstractNumId w:val="13"/>
  </w:num>
  <w:num w:numId="9">
    <w:abstractNumId w:val="8"/>
  </w:num>
  <w:num w:numId="10">
    <w:abstractNumId w:val="15"/>
  </w:num>
  <w:num w:numId="11">
    <w:abstractNumId w:val="1"/>
  </w:num>
  <w:num w:numId="12">
    <w:abstractNumId w:val="2"/>
  </w:num>
  <w:num w:numId="13">
    <w:abstractNumId w:val="4"/>
  </w:num>
  <w:num w:numId="14">
    <w:abstractNumId w:val="3"/>
  </w:num>
  <w:num w:numId="15">
    <w:abstractNumId w:val="9"/>
  </w:num>
  <w:num w:numId="16">
    <w:abstractNumId w:val="11"/>
  </w:num>
  <w:num w:numId="17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3E1A"/>
    <w:rsid w:val="00005149"/>
    <w:rsid w:val="000079FB"/>
    <w:rsid w:val="00007FA5"/>
    <w:rsid w:val="00010C1B"/>
    <w:rsid w:val="00011E2D"/>
    <w:rsid w:val="00012DAE"/>
    <w:rsid w:val="00017508"/>
    <w:rsid w:val="00023A0A"/>
    <w:rsid w:val="00024E26"/>
    <w:rsid w:val="0002685B"/>
    <w:rsid w:val="000364CF"/>
    <w:rsid w:val="00040217"/>
    <w:rsid w:val="00041CC6"/>
    <w:rsid w:val="0004415C"/>
    <w:rsid w:val="00053ACC"/>
    <w:rsid w:val="00061557"/>
    <w:rsid w:val="00065502"/>
    <w:rsid w:val="000709D8"/>
    <w:rsid w:val="00072641"/>
    <w:rsid w:val="00077A39"/>
    <w:rsid w:val="00084BDA"/>
    <w:rsid w:val="000850EF"/>
    <w:rsid w:val="000879A9"/>
    <w:rsid w:val="00091CA3"/>
    <w:rsid w:val="00096EC7"/>
    <w:rsid w:val="000A42FC"/>
    <w:rsid w:val="000A4D3A"/>
    <w:rsid w:val="000A5559"/>
    <w:rsid w:val="000A5A37"/>
    <w:rsid w:val="000A6343"/>
    <w:rsid w:val="000A66CA"/>
    <w:rsid w:val="000A74E9"/>
    <w:rsid w:val="000B0507"/>
    <w:rsid w:val="000B14A5"/>
    <w:rsid w:val="000B26BE"/>
    <w:rsid w:val="000B36C5"/>
    <w:rsid w:val="000B49B9"/>
    <w:rsid w:val="000B59E8"/>
    <w:rsid w:val="000B6236"/>
    <w:rsid w:val="000B6C5C"/>
    <w:rsid w:val="000C4337"/>
    <w:rsid w:val="000C4C50"/>
    <w:rsid w:val="000C561C"/>
    <w:rsid w:val="000D19A7"/>
    <w:rsid w:val="000D2B9D"/>
    <w:rsid w:val="000D472F"/>
    <w:rsid w:val="000E020D"/>
    <w:rsid w:val="000E45E2"/>
    <w:rsid w:val="000E469B"/>
    <w:rsid w:val="000E60D4"/>
    <w:rsid w:val="000F2A31"/>
    <w:rsid w:val="000F4031"/>
    <w:rsid w:val="000F4905"/>
    <w:rsid w:val="000F68FF"/>
    <w:rsid w:val="00100EDB"/>
    <w:rsid w:val="001015CC"/>
    <w:rsid w:val="00104D5C"/>
    <w:rsid w:val="00105675"/>
    <w:rsid w:val="00105938"/>
    <w:rsid w:val="00110D4A"/>
    <w:rsid w:val="001111BE"/>
    <w:rsid w:val="00111761"/>
    <w:rsid w:val="0011688B"/>
    <w:rsid w:val="00120776"/>
    <w:rsid w:val="00120E8B"/>
    <w:rsid w:val="00130AC4"/>
    <w:rsid w:val="0013330C"/>
    <w:rsid w:val="0013514C"/>
    <w:rsid w:val="00142CAE"/>
    <w:rsid w:val="00145329"/>
    <w:rsid w:val="00145E7C"/>
    <w:rsid w:val="00160368"/>
    <w:rsid w:val="0016120E"/>
    <w:rsid w:val="001643B2"/>
    <w:rsid w:val="001656E1"/>
    <w:rsid w:val="00172048"/>
    <w:rsid w:val="00177540"/>
    <w:rsid w:val="001803EA"/>
    <w:rsid w:val="001829DF"/>
    <w:rsid w:val="00191F5B"/>
    <w:rsid w:val="00192B54"/>
    <w:rsid w:val="00193BD2"/>
    <w:rsid w:val="001A0332"/>
    <w:rsid w:val="001A137B"/>
    <w:rsid w:val="001A362E"/>
    <w:rsid w:val="001B34F2"/>
    <w:rsid w:val="001D37C6"/>
    <w:rsid w:val="001D6981"/>
    <w:rsid w:val="001D765F"/>
    <w:rsid w:val="001E0368"/>
    <w:rsid w:val="001E131B"/>
    <w:rsid w:val="001E2A43"/>
    <w:rsid w:val="001E60DC"/>
    <w:rsid w:val="001E6185"/>
    <w:rsid w:val="001F1458"/>
    <w:rsid w:val="002113EC"/>
    <w:rsid w:val="00214243"/>
    <w:rsid w:val="00221540"/>
    <w:rsid w:val="002230B6"/>
    <w:rsid w:val="00224EA4"/>
    <w:rsid w:val="002301FB"/>
    <w:rsid w:val="00236459"/>
    <w:rsid w:val="0023664C"/>
    <w:rsid w:val="00243369"/>
    <w:rsid w:val="00250639"/>
    <w:rsid w:val="00250A26"/>
    <w:rsid w:val="00251A31"/>
    <w:rsid w:val="002552F3"/>
    <w:rsid w:val="00256FA2"/>
    <w:rsid w:val="00266515"/>
    <w:rsid w:val="00271CC6"/>
    <w:rsid w:val="00272CDE"/>
    <w:rsid w:val="00276F65"/>
    <w:rsid w:val="0028100D"/>
    <w:rsid w:val="002850C6"/>
    <w:rsid w:val="0028762B"/>
    <w:rsid w:val="00290AEA"/>
    <w:rsid w:val="00290D48"/>
    <w:rsid w:val="00291DF8"/>
    <w:rsid w:val="00294474"/>
    <w:rsid w:val="00297F7F"/>
    <w:rsid w:val="002A3621"/>
    <w:rsid w:val="002A3D37"/>
    <w:rsid w:val="002B3700"/>
    <w:rsid w:val="002B6F40"/>
    <w:rsid w:val="002C016D"/>
    <w:rsid w:val="002C0D22"/>
    <w:rsid w:val="002C1D8B"/>
    <w:rsid w:val="002C58D8"/>
    <w:rsid w:val="002C683A"/>
    <w:rsid w:val="002D5DA6"/>
    <w:rsid w:val="002D6EC0"/>
    <w:rsid w:val="002E19BD"/>
    <w:rsid w:val="002E212C"/>
    <w:rsid w:val="002E2C88"/>
    <w:rsid w:val="002E3040"/>
    <w:rsid w:val="002E745E"/>
    <w:rsid w:val="002F2B3F"/>
    <w:rsid w:val="003064A5"/>
    <w:rsid w:val="00313068"/>
    <w:rsid w:val="0031437A"/>
    <w:rsid w:val="00324986"/>
    <w:rsid w:val="00326AC1"/>
    <w:rsid w:val="003309F2"/>
    <w:rsid w:val="00333B90"/>
    <w:rsid w:val="00340F73"/>
    <w:rsid w:val="0034230B"/>
    <w:rsid w:val="003427E9"/>
    <w:rsid w:val="003436D3"/>
    <w:rsid w:val="00344630"/>
    <w:rsid w:val="00352A9B"/>
    <w:rsid w:val="00353F3F"/>
    <w:rsid w:val="00353F74"/>
    <w:rsid w:val="0036207E"/>
    <w:rsid w:val="00365CD0"/>
    <w:rsid w:val="00365D38"/>
    <w:rsid w:val="00367026"/>
    <w:rsid w:val="003675FF"/>
    <w:rsid w:val="00370595"/>
    <w:rsid w:val="003719FB"/>
    <w:rsid w:val="003733D3"/>
    <w:rsid w:val="00382BBB"/>
    <w:rsid w:val="00390418"/>
    <w:rsid w:val="003945ED"/>
    <w:rsid w:val="00394916"/>
    <w:rsid w:val="00395183"/>
    <w:rsid w:val="0039578E"/>
    <w:rsid w:val="00395B17"/>
    <w:rsid w:val="003A07BC"/>
    <w:rsid w:val="003A2B7F"/>
    <w:rsid w:val="003A43B3"/>
    <w:rsid w:val="003B29EE"/>
    <w:rsid w:val="003B386A"/>
    <w:rsid w:val="003B38CD"/>
    <w:rsid w:val="003B3ECE"/>
    <w:rsid w:val="003B408E"/>
    <w:rsid w:val="003C12E1"/>
    <w:rsid w:val="003C21BF"/>
    <w:rsid w:val="003C37AA"/>
    <w:rsid w:val="003C4245"/>
    <w:rsid w:val="003D0B9F"/>
    <w:rsid w:val="003D2981"/>
    <w:rsid w:val="003D481E"/>
    <w:rsid w:val="003D5CCB"/>
    <w:rsid w:val="003E6FC5"/>
    <w:rsid w:val="003F0BE1"/>
    <w:rsid w:val="0040168F"/>
    <w:rsid w:val="004052E1"/>
    <w:rsid w:val="00405868"/>
    <w:rsid w:val="00410EE8"/>
    <w:rsid w:val="00411385"/>
    <w:rsid w:val="004120F6"/>
    <w:rsid w:val="00413392"/>
    <w:rsid w:val="00415BBA"/>
    <w:rsid w:val="00421948"/>
    <w:rsid w:val="004237E7"/>
    <w:rsid w:val="0042632E"/>
    <w:rsid w:val="0043362D"/>
    <w:rsid w:val="0044329C"/>
    <w:rsid w:val="00446BF4"/>
    <w:rsid w:val="004471CD"/>
    <w:rsid w:val="0045581B"/>
    <w:rsid w:val="00463901"/>
    <w:rsid w:val="00470145"/>
    <w:rsid w:val="0047273B"/>
    <w:rsid w:val="00472950"/>
    <w:rsid w:val="00472BB9"/>
    <w:rsid w:val="00475BD7"/>
    <w:rsid w:val="00477240"/>
    <w:rsid w:val="00485670"/>
    <w:rsid w:val="00487BEB"/>
    <w:rsid w:val="0049015F"/>
    <w:rsid w:val="004A2F39"/>
    <w:rsid w:val="004A63B3"/>
    <w:rsid w:val="004B194B"/>
    <w:rsid w:val="004B299E"/>
    <w:rsid w:val="004B5A74"/>
    <w:rsid w:val="004C0941"/>
    <w:rsid w:val="004C2319"/>
    <w:rsid w:val="004D050C"/>
    <w:rsid w:val="004D19A2"/>
    <w:rsid w:val="004D2F64"/>
    <w:rsid w:val="004E5C97"/>
    <w:rsid w:val="004E637D"/>
    <w:rsid w:val="004F4839"/>
    <w:rsid w:val="004F4B6C"/>
    <w:rsid w:val="0050024C"/>
    <w:rsid w:val="005062B3"/>
    <w:rsid w:val="005073B8"/>
    <w:rsid w:val="005100AC"/>
    <w:rsid w:val="005103FD"/>
    <w:rsid w:val="0051275E"/>
    <w:rsid w:val="00517628"/>
    <w:rsid w:val="00520799"/>
    <w:rsid w:val="00521E51"/>
    <w:rsid w:val="00523FDF"/>
    <w:rsid w:val="00526D2A"/>
    <w:rsid w:val="00527613"/>
    <w:rsid w:val="0053118E"/>
    <w:rsid w:val="0053368D"/>
    <w:rsid w:val="00534B07"/>
    <w:rsid w:val="00535C0F"/>
    <w:rsid w:val="00540990"/>
    <w:rsid w:val="00542966"/>
    <w:rsid w:val="00547426"/>
    <w:rsid w:val="00547E0C"/>
    <w:rsid w:val="005523DE"/>
    <w:rsid w:val="0055486B"/>
    <w:rsid w:val="005618F6"/>
    <w:rsid w:val="00573F39"/>
    <w:rsid w:val="00575C2C"/>
    <w:rsid w:val="00581FF4"/>
    <w:rsid w:val="005828B3"/>
    <w:rsid w:val="00585EB1"/>
    <w:rsid w:val="005A06B0"/>
    <w:rsid w:val="005A079E"/>
    <w:rsid w:val="005A4B68"/>
    <w:rsid w:val="005B25E4"/>
    <w:rsid w:val="005B2A45"/>
    <w:rsid w:val="005B531E"/>
    <w:rsid w:val="005C3F64"/>
    <w:rsid w:val="005C468C"/>
    <w:rsid w:val="005C55BB"/>
    <w:rsid w:val="005D377D"/>
    <w:rsid w:val="005D4C28"/>
    <w:rsid w:val="005D66C8"/>
    <w:rsid w:val="005E063B"/>
    <w:rsid w:val="005E098A"/>
    <w:rsid w:val="005E1468"/>
    <w:rsid w:val="005F3753"/>
    <w:rsid w:val="00604451"/>
    <w:rsid w:val="006050E4"/>
    <w:rsid w:val="006054B2"/>
    <w:rsid w:val="00607E6A"/>
    <w:rsid w:val="0061191C"/>
    <w:rsid w:val="0061602A"/>
    <w:rsid w:val="00616816"/>
    <w:rsid w:val="006228FC"/>
    <w:rsid w:val="00622FE9"/>
    <w:rsid w:val="006243F1"/>
    <w:rsid w:val="00625A64"/>
    <w:rsid w:val="00632763"/>
    <w:rsid w:val="0063563A"/>
    <w:rsid w:val="00635D53"/>
    <w:rsid w:val="00635ECB"/>
    <w:rsid w:val="00642E8F"/>
    <w:rsid w:val="00650DD6"/>
    <w:rsid w:val="006528FF"/>
    <w:rsid w:val="00653721"/>
    <w:rsid w:val="006542D6"/>
    <w:rsid w:val="006546E0"/>
    <w:rsid w:val="006614D0"/>
    <w:rsid w:val="006645C6"/>
    <w:rsid w:val="0066601C"/>
    <w:rsid w:val="00675DC9"/>
    <w:rsid w:val="0068319A"/>
    <w:rsid w:val="006835F1"/>
    <w:rsid w:val="00683974"/>
    <w:rsid w:val="0068571E"/>
    <w:rsid w:val="00693221"/>
    <w:rsid w:val="006961BC"/>
    <w:rsid w:val="006A3051"/>
    <w:rsid w:val="006A46E2"/>
    <w:rsid w:val="006A79D4"/>
    <w:rsid w:val="006B7A61"/>
    <w:rsid w:val="006B7F26"/>
    <w:rsid w:val="006C0E8E"/>
    <w:rsid w:val="006C1410"/>
    <w:rsid w:val="006C4AA6"/>
    <w:rsid w:val="006D3C00"/>
    <w:rsid w:val="006D6559"/>
    <w:rsid w:val="006D6F80"/>
    <w:rsid w:val="006E26C5"/>
    <w:rsid w:val="006E298C"/>
    <w:rsid w:val="006E3BA1"/>
    <w:rsid w:val="006E60FA"/>
    <w:rsid w:val="006E7AD2"/>
    <w:rsid w:val="006F0E35"/>
    <w:rsid w:val="00701A47"/>
    <w:rsid w:val="00715935"/>
    <w:rsid w:val="00715B9E"/>
    <w:rsid w:val="00716D08"/>
    <w:rsid w:val="00722AE9"/>
    <w:rsid w:val="00722D41"/>
    <w:rsid w:val="00727196"/>
    <w:rsid w:val="007328AA"/>
    <w:rsid w:val="00732B78"/>
    <w:rsid w:val="0073422A"/>
    <w:rsid w:val="00743AA4"/>
    <w:rsid w:val="00744E66"/>
    <w:rsid w:val="00750B57"/>
    <w:rsid w:val="00752A13"/>
    <w:rsid w:val="00757EA9"/>
    <w:rsid w:val="00761DA9"/>
    <w:rsid w:val="00774C5D"/>
    <w:rsid w:val="00775A6C"/>
    <w:rsid w:val="007800F8"/>
    <w:rsid w:val="00782DC3"/>
    <w:rsid w:val="00786AE3"/>
    <w:rsid w:val="007915D8"/>
    <w:rsid w:val="00792CFC"/>
    <w:rsid w:val="00797F65"/>
    <w:rsid w:val="007A3B0E"/>
    <w:rsid w:val="007B7FED"/>
    <w:rsid w:val="007C0472"/>
    <w:rsid w:val="007C129C"/>
    <w:rsid w:val="007C4BBE"/>
    <w:rsid w:val="007D0DCE"/>
    <w:rsid w:val="007D3751"/>
    <w:rsid w:val="007D78F2"/>
    <w:rsid w:val="007E28B7"/>
    <w:rsid w:val="007E4420"/>
    <w:rsid w:val="007E7D81"/>
    <w:rsid w:val="007F1D66"/>
    <w:rsid w:val="007F21FB"/>
    <w:rsid w:val="007F24BC"/>
    <w:rsid w:val="007F2FF3"/>
    <w:rsid w:val="007F69EE"/>
    <w:rsid w:val="008037D7"/>
    <w:rsid w:val="00812CB8"/>
    <w:rsid w:val="00820B12"/>
    <w:rsid w:val="00821CFB"/>
    <w:rsid w:val="008223F0"/>
    <w:rsid w:val="00825B3C"/>
    <w:rsid w:val="00826B29"/>
    <w:rsid w:val="00832E51"/>
    <w:rsid w:val="008424A1"/>
    <w:rsid w:val="00842C9D"/>
    <w:rsid w:val="00843A8E"/>
    <w:rsid w:val="00844A5D"/>
    <w:rsid w:val="00847963"/>
    <w:rsid w:val="00851D30"/>
    <w:rsid w:val="008575EA"/>
    <w:rsid w:val="00857C70"/>
    <w:rsid w:val="00857FC3"/>
    <w:rsid w:val="008601A8"/>
    <w:rsid w:val="00870762"/>
    <w:rsid w:val="008742A5"/>
    <w:rsid w:val="00875422"/>
    <w:rsid w:val="00883523"/>
    <w:rsid w:val="00885E59"/>
    <w:rsid w:val="0088786C"/>
    <w:rsid w:val="00893136"/>
    <w:rsid w:val="008A003B"/>
    <w:rsid w:val="008A24C3"/>
    <w:rsid w:val="008A4E01"/>
    <w:rsid w:val="008A66EF"/>
    <w:rsid w:val="008B288C"/>
    <w:rsid w:val="008B28E2"/>
    <w:rsid w:val="008C4391"/>
    <w:rsid w:val="008D3E9E"/>
    <w:rsid w:val="008D4E49"/>
    <w:rsid w:val="008D7D24"/>
    <w:rsid w:val="008E038A"/>
    <w:rsid w:val="008E1053"/>
    <w:rsid w:val="008E491E"/>
    <w:rsid w:val="008F61F3"/>
    <w:rsid w:val="008F7595"/>
    <w:rsid w:val="00903371"/>
    <w:rsid w:val="00913AF8"/>
    <w:rsid w:val="009204BB"/>
    <w:rsid w:val="0092352D"/>
    <w:rsid w:val="00933A8E"/>
    <w:rsid w:val="00936070"/>
    <w:rsid w:val="00937D0C"/>
    <w:rsid w:val="0094218B"/>
    <w:rsid w:val="00943104"/>
    <w:rsid w:val="00947FEF"/>
    <w:rsid w:val="00950802"/>
    <w:rsid w:val="009533C0"/>
    <w:rsid w:val="009542E1"/>
    <w:rsid w:val="00960F82"/>
    <w:rsid w:val="00963864"/>
    <w:rsid w:val="009736CD"/>
    <w:rsid w:val="00975712"/>
    <w:rsid w:val="009770BE"/>
    <w:rsid w:val="009823AE"/>
    <w:rsid w:val="009847F2"/>
    <w:rsid w:val="009853D3"/>
    <w:rsid w:val="00986347"/>
    <w:rsid w:val="00986C41"/>
    <w:rsid w:val="00990028"/>
    <w:rsid w:val="00991C74"/>
    <w:rsid w:val="00994C9E"/>
    <w:rsid w:val="00996D4B"/>
    <w:rsid w:val="00996E5E"/>
    <w:rsid w:val="009A1CEA"/>
    <w:rsid w:val="009A4CFC"/>
    <w:rsid w:val="009A545D"/>
    <w:rsid w:val="009B0CAA"/>
    <w:rsid w:val="009B1F96"/>
    <w:rsid w:val="009B3E03"/>
    <w:rsid w:val="009B4454"/>
    <w:rsid w:val="009C2124"/>
    <w:rsid w:val="009C4156"/>
    <w:rsid w:val="009C6097"/>
    <w:rsid w:val="009C68A2"/>
    <w:rsid w:val="009D03A5"/>
    <w:rsid w:val="009D2A11"/>
    <w:rsid w:val="009D4F15"/>
    <w:rsid w:val="009E0881"/>
    <w:rsid w:val="009E5254"/>
    <w:rsid w:val="009E5EC6"/>
    <w:rsid w:val="009E684C"/>
    <w:rsid w:val="009F0886"/>
    <w:rsid w:val="009F1252"/>
    <w:rsid w:val="00A0407B"/>
    <w:rsid w:val="00A04244"/>
    <w:rsid w:val="00A13B0F"/>
    <w:rsid w:val="00A13E73"/>
    <w:rsid w:val="00A142CF"/>
    <w:rsid w:val="00A17C13"/>
    <w:rsid w:val="00A273CA"/>
    <w:rsid w:val="00A33190"/>
    <w:rsid w:val="00A33C9A"/>
    <w:rsid w:val="00A36A7A"/>
    <w:rsid w:val="00A371C0"/>
    <w:rsid w:val="00A423A6"/>
    <w:rsid w:val="00A45B8C"/>
    <w:rsid w:val="00A46500"/>
    <w:rsid w:val="00A46517"/>
    <w:rsid w:val="00A5445F"/>
    <w:rsid w:val="00A559C6"/>
    <w:rsid w:val="00A56515"/>
    <w:rsid w:val="00A57BA8"/>
    <w:rsid w:val="00A6096B"/>
    <w:rsid w:val="00A60CCE"/>
    <w:rsid w:val="00A724DB"/>
    <w:rsid w:val="00A75547"/>
    <w:rsid w:val="00A81FA0"/>
    <w:rsid w:val="00A83497"/>
    <w:rsid w:val="00A86285"/>
    <w:rsid w:val="00A9129B"/>
    <w:rsid w:val="00A96028"/>
    <w:rsid w:val="00A96E31"/>
    <w:rsid w:val="00AA05E9"/>
    <w:rsid w:val="00AB0556"/>
    <w:rsid w:val="00AC445B"/>
    <w:rsid w:val="00AC6B63"/>
    <w:rsid w:val="00AC6D6C"/>
    <w:rsid w:val="00AD3C21"/>
    <w:rsid w:val="00AE25E1"/>
    <w:rsid w:val="00AE4E9A"/>
    <w:rsid w:val="00AE5C67"/>
    <w:rsid w:val="00AF0A05"/>
    <w:rsid w:val="00AF4402"/>
    <w:rsid w:val="00AF5DC1"/>
    <w:rsid w:val="00B00CE9"/>
    <w:rsid w:val="00B01DF3"/>
    <w:rsid w:val="00B04454"/>
    <w:rsid w:val="00B05E6F"/>
    <w:rsid w:val="00B11CE2"/>
    <w:rsid w:val="00B25421"/>
    <w:rsid w:val="00B30918"/>
    <w:rsid w:val="00B332C9"/>
    <w:rsid w:val="00B3433D"/>
    <w:rsid w:val="00B3478A"/>
    <w:rsid w:val="00B349C1"/>
    <w:rsid w:val="00B362FF"/>
    <w:rsid w:val="00B419A6"/>
    <w:rsid w:val="00B55C71"/>
    <w:rsid w:val="00B60175"/>
    <w:rsid w:val="00B60B62"/>
    <w:rsid w:val="00B6117F"/>
    <w:rsid w:val="00B84DB4"/>
    <w:rsid w:val="00B85FBB"/>
    <w:rsid w:val="00B868DE"/>
    <w:rsid w:val="00B90AA2"/>
    <w:rsid w:val="00B95DB3"/>
    <w:rsid w:val="00BA0941"/>
    <w:rsid w:val="00BA1FCC"/>
    <w:rsid w:val="00BA2D6E"/>
    <w:rsid w:val="00BC3FAB"/>
    <w:rsid w:val="00BC60B4"/>
    <w:rsid w:val="00BC660C"/>
    <w:rsid w:val="00BD4548"/>
    <w:rsid w:val="00BD4758"/>
    <w:rsid w:val="00BD6C7B"/>
    <w:rsid w:val="00BD6F12"/>
    <w:rsid w:val="00BE2A86"/>
    <w:rsid w:val="00BE2AC3"/>
    <w:rsid w:val="00BE3FF6"/>
    <w:rsid w:val="00BE7BBB"/>
    <w:rsid w:val="00BF1311"/>
    <w:rsid w:val="00BF6291"/>
    <w:rsid w:val="00C02CD4"/>
    <w:rsid w:val="00C05BF9"/>
    <w:rsid w:val="00C075E6"/>
    <w:rsid w:val="00C1158F"/>
    <w:rsid w:val="00C126DA"/>
    <w:rsid w:val="00C154CD"/>
    <w:rsid w:val="00C17C6C"/>
    <w:rsid w:val="00C20B94"/>
    <w:rsid w:val="00C2229D"/>
    <w:rsid w:val="00C23BF4"/>
    <w:rsid w:val="00C25604"/>
    <w:rsid w:val="00C256C5"/>
    <w:rsid w:val="00C27E87"/>
    <w:rsid w:val="00C302C4"/>
    <w:rsid w:val="00C329A7"/>
    <w:rsid w:val="00C34A22"/>
    <w:rsid w:val="00C34B25"/>
    <w:rsid w:val="00C40621"/>
    <w:rsid w:val="00C40F83"/>
    <w:rsid w:val="00C42677"/>
    <w:rsid w:val="00C45926"/>
    <w:rsid w:val="00C46331"/>
    <w:rsid w:val="00C501EE"/>
    <w:rsid w:val="00C533AE"/>
    <w:rsid w:val="00C54A39"/>
    <w:rsid w:val="00C55D4E"/>
    <w:rsid w:val="00C6238F"/>
    <w:rsid w:val="00C672CC"/>
    <w:rsid w:val="00C72B9E"/>
    <w:rsid w:val="00C74BE5"/>
    <w:rsid w:val="00C7759A"/>
    <w:rsid w:val="00C80E8F"/>
    <w:rsid w:val="00C81DEF"/>
    <w:rsid w:val="00C81E6C"/>
    <w:rsid w:val="00C8307B"/>
    <w:rsid w:val="00C83096"/>
    <w:rsid w:val="00C92EB4"/>
    <w:rsid w:val="00C97BF2"/>
    <w:rsid w:val="00CA0E29"/>
    <w:rsid w:val="00CA13DB"/>
    <w:rsid w:val="00CA40B2"/>
    <w:rsid w:val="00CA6D18"/>
    <w:rsid w:val="00CB14FE"/>
    <w:rsid w:val="00CB1DFF"/>
    <w:rsid w:val="00CB39A1"/>
    <w:rsid w:val="00CB62EA"/>
    <w:rsid w:val="00CC3668"/>
    <w:rsid w:val="00CD0128"/>
    <w:rsid w:val="00CD07CE"/>
    <w:rsid w:val="00CD2E60"/>
    <w:rsid w:val="00CD5D88"/>
    <w:rsid w:val="00CD67DC"/>
    <w:rsid w:val="00CE2471"/>
    <w:rsid w:val="00CE2CBD"/>
    <w:rsid w:val="00CE76A4"/>
    <w:rsid w:val="00CF5A73"/>
    <w:rsid w:val="00D164C8"/>
    <w:rsid w:val="00D173D4"/>
    <w:rsid w:val="00D21C8F"/>
    <w:rsid w:val="00D23099"/>
    <w:rsid w:val="00D23E3E"/>
    <w:rsid w:val="00D3196B"/>
    <w:rsid w:val="00D361E7"/>
    <w:rsid w:val="00D42A51"/>
    <w:rsid w:val="00D445FC"/>
    <w:rsid w:val="00D47D07"/>
    <w:rsid w:val="00D516F6"/>
    <w:rsid w:val="00D5317D"/>
    <w:rsid w:val="00D54503"/>
    <w:rsid w:val="00D55556"/>
    <w:rsid w:val="00D64E2E"/>
    <w:rsid w:val="00D66629"/>
    <w:rsid w:val="00D701CE"/>
    <w:rsid w:val="00D73CD1"/>
    <w:rsid w:val="00D8439B"/>
    <w:rsid w:val="00D846D7"/>
    <w:rsid w:val="00D87B78"/>
    <w:rsid w:val="00D90FAF"/>
    <w:rsid w:val="00D916E3"/>
    <w:rsid w:val="00D93243"/>
    <w:rsid w:val="00D96364"/>
    <w:rsid w:val="00DA0036"/>
    <w:rsid w:val="00DA20FE"/>
    <w:rsid w:val="00DA304E"/>
    <w:rsid w:val="00DA30F5"/>
    <w:rsid w:val="00DA52BA"/>
    <w:rsid w:val="00DA557F"/>
    <w:rsid w:val="00DA7386"/>
    <w:rsid w:val="00DA79B7"/>
    <w:rsid w:val="00DB07A1"/>
    <w:rsid w:val="00DB0AB8"/>
    <w:rsid w:val="00DB165F"/>
    <w:rsid w:val="00DB28B5"/>
    <w:rsid w:val="00DB33A4"/>
    <w:rsid w:val="00DB3C28"/>
    <w:rsid w:val="00DB4C94"/>
    <w:rsid w:val="00DC1119"/>
    <w:rsid w:val="00DC4EFD"/>
    <w:rsid w:val="00DC513C"/>
    <w:rsid w:val="00DC600C"/>
    <w:rsid w:val="00DD01E4"/>
    <w:rsid w:val="00DD4D1C"/>
    <w:rsid w:val="00DE57FE"/>
    <w:rsid w:val="00DE5E96"/>
    <w:rsid w:val="00DE645B"/>
    <w:rsid w:val="00E05C25"/>
    <w:rsid w:val="00E05D0B"/>
    <w:rsid w:val="00E103C7"/>
    <w:rsid w:val="00E11A40"/>
    <w:rsid w:val="00E1322F"/>
    <w:rsid w:val="00E14183"/>
    <w:rsid w:val="00E142B7"/>
    <w:rsid w:val="00E14E90"/>
    <w:rsid w:val="00E21F22"/>
    <w:rsid w:val="00E25541"/>
    <w:rsid w:val="00E4055E"/>
    <w:rsid w:val="00E44641"/>
    <w:rsid w:val="00E45445"/>
    <w:rsid w:val="00E461A2"/>
    <w:rsid w:val="00E47593"/>
    <w:rsid w:val="00E50C93"/>
    <w:rsid w:val="00E5773B"/>
    <w:rsid w:val="00E648CB"/>
    <w:rsid w:val="00E72057"/>
    <w:rsid w:val="00E729E7"/>
    <w:rsid w:val="00E73384"/>
    <w:rsid w:val="00E809BD"/>
    <w:rsid w:val="00E81D7E"/>
    <w:rsid w:val="00E86F66"/>
    <w:rsid w:val="00E93670"/>
    <w:rsid w:val="00E94927"/>
    <w:rsid w:val="00E959CA"/>
    <w:rsid w:val="00EA41DE"/>
    <w:rsid w:val="00EA72DF"/>
    <w:rsid w:val="00EB3E6A"/>
    <w:rsid w:val="00EB5678"/>
    <w:rsid w:val="00EC2765"/>
    <w:rsid w:val="00EC49F9"/>
    <w:rsid w:val="00EC6BB2"/>
    <w:rsid w:val="00ED5CA6"/>
    <w:rsid w:val="00EE0780"/>
    <w:rsid w:val="00EE2342"/>
    <w:rsid w:val="00EF13C9"/>
    <w:rsid w:val="00EF36AA"/>
    <w:rsid w:val="00F02735"/>
    <w:rsid w:val="00F033BA"/>
    <w:rsid w:val="00F0628F"/>
    <w:rsid w:val="00F102CA"/>
    <w:rsid w:val="00F10441"/>
    <w:rsid w:val="00F21B6F"/>
    <w:rsid w:val="00F22156"/>
    <w:rsid w:val="00F223E3"/>
    <w:rsid w:val="00F2409E"/>
    <w:rsid w:val="00F266C6"/>
    <w:rsid w:val="00F276EB"/>
    <w:rsid w:val="00F27A19"/>
    <w:rsid w:val="00F27E02"/>
    <w:rsid w:val="00F30E58"/>
    <w:rsid w:val="00F31146"/>
    <w:rsid w:val="00F37017"/>
    <w:rsid w:val="00F432FD"/>
    <w:rsid w:val="00F4348E"/>
    <w:rsid w:val="00F503DF"/>
    <w:rsid w:val="00F53E5A"/>
    <w:rsid w:val="00F54317"/>
    <w:rsid w:val="00F5795D"/>
    <w:rsid w:val="00F62045"/>
    <w:rsid w:val="00F6361F"/>
    <w:rsid w:val="00F65179"/>
    <w:rsid w:val="00F7069E"/>
    <w:rsid w:val="00F7237E"/>
    <w:rsid w:val="00F765AA"/>
    <w:rsid w:val="00F80EA0"/>
    <w:rsid w:val="00F82042"/>
    <w:rsid w:val="00F82427"/>
    <w:rsid w:val="00F83145"/>
    <w:rsid w:val="00F83242"/>
    <w:rsid w:val="00F8664C"/>
    <w:rsid w:val="00F9044B"/>
    <w:rsid w:val="00F92E25"/>
    <w:rsid w:val="00F94ED0"/>
    <w:rsid w:val="00F97E1C"/>
    <w:rsid w:val="00FA060B"/>
    <w:rsid w:val="00FA4D2F"/>
    <w:rsid w:val="00FB4938"/>
    <w:rsid w:val="00FC33B3"/>
    <w:rsid w:val="00FD3ABF"/>
    <w:rsid w:val="00FE0CDC"/>
    <w:rsid w:val="00FE1BF3"/>
    <w:rsid w:val="00FE208F"/>
    <w:rsid w:val="00FE65F8"/>
    <w:rsid w:val="00FF2CE9"/>
    <w:rsid w:val="00FF5950"/>
    <w:rsid w:val="00FF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37CCD2"/>
  <w15:docId w15:val="{52B444E3-2DDB-4256-BB58-426D0BC36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0C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character" w:styleId="Hyperlink">
    <w:name w:val="Hyperlink"/>
    <w:rsid w:val="00575C2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242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F2A31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1111B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3B38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450AA-F7A6-476F-AF67-C369F5C81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1840</CharactersWithSpaces>
  <SharedDoc>false</SharedDoc>
  <HLinks>
    <vt:vector size="12" baseType="variant"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Berki Rahmat</cp:lastModifiedBy>
  <cp:revision>11</cp:revision>
  <cp:lastPrinted>2023-12-30T15:42:00Z</cp:lastPrinted>
  <dcterms:created xsi:type="dcterms:W3CDTF">2023-12-30T03:58:00Z</dcterms:created>
  <dcterms:modified xsi:type="dcterms:W3CDTF">2024-02-07T08:48:00Z</dcterms:modified>
</cp:coreProperties>
</file>