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C3CDF" w14:textId="5B0AFCB5" w:rsidR="000D050C" w:rsidRPr="00B24B29" w:rsidRDefault="002B6B4F" w:rsidP="00497361">
      <w:pPr>
        <w:pStyle w:val="Heading6"/>
        <w:jc w:val="center"/>
        <w:rPr>
          <w:rFonts w:ascii="Bookman Old Style" w:hAnsi="Bookman Old Style"/>
          <w:sz w:val="21"/>
          <w:szCs w:val="21"/>
          <w:lang w:val="en-US"/>
        </w:rPr>
      </w:pPr>
      <w:bookmarkStart w:id="0" w:name="_Hlk35434388"/>
      <w:bookmarkEnd w:id="0"/>
      <w:r w:rsidRPr="00B24B29">
        <w:rPr>
          <w:rFonts w:ascii="Bookman Old Style" w:hAnsi="Bookman Old Style"/>
          <w:noProof/>
          <w:sz w:val="21"/>
          <w:szCs w:val="21"/>
          <w:lang w:val="en-US"/>
        </w:rPr>
        <w:drawing>
          <wp:inline distT="0" distB="0" distL="0" distR="0" wp14:anchorId="4F8D87D7" wp14:editId="03A12604">
            <wp:extent cx="641350" cy="795655"/>
            <wp:effectExtent l="19050" t="0" r="6350" b="0"/>
            <wp:docPr id="1" name="Picture 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84B57A" w14:textId="77777777" w:rsidR="00497361" w:rsidRPr="00726A37" w:rsidRDefault="00497361" w:rsidP="00497361">
      <w:pPr>
        <w:pStyle w:val="Title"/>
        <w:spacing w:line="240" w:lineRule="auto"/>
        <w:rPr>
          <w:rFonts w:ascii="Bookman Old Style" w:hAnsi="Bookman Old Style" w:cs="Tahoma"/>
          <w:b w:val="0"/>
          <w:bCs/>
          <w:spacing w:val="0"/>
          <w:sz w:val="10"/>
          <w:szCs w:val="10"/>
        </w:rPr>
      </w:pPr>
    </w:p>
    <w:p w14:paraId="4132D85F" w14:textId="77777777" w:rsidR="00DA2B82" w:rsidRPr="00726A37" w:rsidRDefault="00497361" w:rsidP="00263182">
      <w:pPr>
        <w:pStyle w:val="Title"/>
        <w:spacing w:line="276" w:lineRule="auto"/>
        <w:rPr>
          <w:rFonts w:ascii="Bookman Old Style" w:hAnsi="Bookman Old Style" w:cs="Tahoma"/>
          <w:b w:val="0"/>
          <w:bCs/>
          <w:spacing w:val="0"/>
          <w:sz w:val="20"/>
        </w:rPr>
      </w:pPr>
      <w:r w:rsidRPr="00726A37">
        <w:rPr>
          <w:rFonts w:ascii="Bookman Old Style" w:hAnsi="Bookman Old Style" w:cs="Tahoma"/>
          <w:b w:val="0"/>
          <w:bCs/>
          <w:spacing w:val="0"/>
          <w:sz w:val="20"/>
        </w:rPr>
        <w:t>KEPUTUSAN KETUA PENGADILAN TINGGI AGAMA PADANG</w:t>
      </w:r>
    </w:p>
    <w:p w14:paraId="5B910997" w14:textId="188DB3B5" w:rsidR="002B6B4F" w:rsidRPr="00726A37" w:rsidRDefault="002B6B4F" w:rsidP="002B6B4F">
      <w:pPr>
        <w:jc w:val="center"/>
        <w:rPr>
          <w:rFonts w:ascii="Bookman Old Style" w:hAnsi="Bookman Old Style" w:cs="Arial"/>
          <w:color w:val="000000"/>
          <w:lang w:val="en-US"/>
        </w:rPr>
      </w:pPr>
      <w:r w:rsidRPr="00726A37">
        <w:rPr>
          <w:rFonts w:ascii="Bookman Old Style" w:hAnsi="Bookman Old Style" w:cs="Arial"/>
          <w:color w:val="000000"/>
        </w:rPr>
        <w:t>Nomor :  /</w:t>
      </w:r>
      <w:r w:rsidR="002009ED" w:rsidRPr="00726A37">
        <w:rPr>
          <w:rFonts w:ascii="Bookman Old Style" w:hAnsi="Bookman Old Style" w:cs="Arial"/>
          <w:color w:val="000000"/>
          <w:lang w:val="en-US"/>
        </w:rPr>
        <w:t>KPTA.W3-A</w:t>
      </w:r>
      <w:r w:rsidRPr="00726A37">
        <w:rPr>
          <w:rFonts w:ascii="Bookman Old Style" w:hAnsi="Bookman Old Style" w:cs="Arial"/>
          <w:color w:val="000000"/>
        </w:rPr>
        <w:t>/</w:t>
      </w:r>
      <w:r w:rsidR="002B23AE" w:rsidRPr="00726A37">
        <w:rPr>
          <w:rFonts w:ascii="Bookman Old Style" w:hAnsi="Bookman Old Style" w:cs="Arial"/>
          <w:color w:val="000000"/>
          <w:lang w:val="en-US"/>
        </w:rPr>
        <w:t>KP</w:t>
      </w:r>
      <w:r w:rsidR="002009ED" w:rsidRPr="00726A37">
        <w:rPr>
          <w:rFonts w:ascii="Bookman Old Style" w:hAnsi="Bookman Old Style" w:cs="Arial"/>
          <w:color w:val="000000"/>
          <w:lang w:val="en-US"/>
        </w:rPr>
        <w:t>2.1.2</w:t>
      </w:r>
      <w:r w:rsidRPr="00726A37">
        <w:rPr>
          <w:rFonts w:ascii="Bookman Old Style" w:hAnsi="Bookman Old Style" w:cs="Arial"/>
          <w:color w:val="000000"/>
        </w:rPr>
        <w:t>/</w:t>
      </w:r>
      <w:r w:rsidR="002009ED" w:rsidRPr="00726A37">
        <w:rPr>
          <w:rFonts w:ascii="Bookman Old Style" w:hAnsi="Bookman Old Style" w:cs="Arial"/>
          <w:color w:val="000000"/>
          <w:lang w:val="en-US"/>
        </w:rPr>
        <w:t>II</w:t>
      </w:r>
      <w:r w:rsidRPr="00726A37">
        <w:rPr>
          <w:rFonts w:ascii="Bookman Old Style" w:hAnsi="Bookman Old Style" w:cs="Arial"/>
          <w:color w:val="000000"/>
        </w:rPr>
        <w:t>/20</w:t>
      </w:r>
      <w:r w:rsidR="002009ED" w:rsidRPr="00726A37">
        <w:rPr>
          <w:rFonts w:ascii="Bookman Old Style" w:hAnsi="Bookman Old Style" w:cs="Arial"/>
          <w:color w:val="000000"/>
          <w:lang w:val="en-US"/>
        </w:rPr>
        <w:t>24</w:t>
      </w:r>
    </w:p>
    <w:p w14:paraId="6629BBB9" w14:textId="77777777" w:rsidR="002B6B4F" w:rsidRPr="00726A37" w:rsidRDefault="002B6B4F" w:rsidP="002B6B4F">
      <w:pPr>
        <w:jc w:val="center"/>
        <w:rPr>
          <w:rFonts w:ascii="Bookman Old Style" w:hAnsi="Bookman Old Style" w:cs="Arial"/>
          <w:color w:val="000000"/>
          <w:sz w:val="12"/>
          <w:szCs w:val="12"/>
        </w:rPr>
      </w:pPr>
    </w:p>
    <w:p w14:paraId="6A138830" w14:textId="77777777" w:rsidR="002B6B4F" w:rsidRPr="00726A37" w:rsidRDefault="002B6B4F" w:rsidP="002B6B4F">
      <w:pPr>
        <w:jc w:val="center"/>
        <w:rPr>
          <w:rFonts w:ascii="Bookman Old Style" w:hAnsi="Bookman Old Style" w:cs="Arial"/>
          <w:color w:val="000000"/>
        </w:rPr>
      </w:pPr>
      <w:r w:rsidRPr="00726A37">
        <w:rPr>
          <w:rFonts w:ascii="Bookman Old Style" w:hAnsi="Bookman Old Style" w:cs="Arial"/>
          <w:color w:val="000000"/>
        </w:rPr>
        <w:t>TENTANG</w:t>
      </w:r>
    </w:p>
    <w:p w14:paraId="0A5C8D6E" w14:textId="77777777" w:rsidR="002B6B4F" w:rsidRPr="00726A37" w:rsidRDefault="002B6B4F" w:rsidP="002B6B4F">
      <w:pPr>
        <w:jc w:val="center"/>
        <w:rPr>
          <w:rFonts w:ascii="Bookman Old Style" w:hAnsi="Bookman Old Style" w:cs="Arial"/>
          <w:color w:val="000000"/>
          <w:sz w:val="12"/>
          <w:szCs w:val="12"/>
        </w:rPr>
      </w:pPr>
    </w:p>
    <w:p w14:paraId="747DD675" w14:textId="0A6D39A5" w:rsidR="002B6B4F" w:rsidRPr="00726A37" w:rsidRDefault="003C574D" w:rsidP="002B6B4F">
      <w:pPr>
        <w:jc w:val="center"/>
        <w:rPr>
          <w:rFonts w:ascii="Bookman Old Style" w:hAnsi="Bookman Old Style" w:cs="Arial"/>
          <w:color w:val="000000"/>
        </w:rPr>
      </w:pPr>
      <w:r w:rsidRPr="00726A37">
        <w:rPr>
          <w:rFonts w:ascii="Bookman Old Style" w:hAnsi="Bookman Old Style" w:cs="Arial"/>
          <w:color w:val="000000"/>
          <w:lang w:val="en-US"/>
        </w:rPr>
        <w:t>PENYESUAIAN GAJI POKOK PEGAWAI NEGERI SIPIL</w:t>
      </w:r>
      <w:r w:rsidR="002B6B4F" w:rsidRPr="00726A37">
        <w:rPr>
          <w:rFonts w:ascii="Bookman Old Style" w:hAnsi="Bookman Old Style" w:cs="Arial"/>
          <w:color w:val="000000"/>
        </w:rPr>
        <w:t xml:space="preserve"> </w:t>
      </w:r>
    </w:p>
    <w:p w14:paraId="53EAF195" w14:textId="77777777" w:rsidR="00477096" w:rsidRPr="00726A37" w:rsidRDefault="00477096" w:rsidP="00263182">
      <w:pPr>
        <w:spacing w:line="276" w:lineRule="auto"/>
        <w:jc w:val="center"/>
        <w:rPr>
          <w:rFonts w:ascii="Bookman Old Style" w:hAnsi="Bookman Old Style" w:cs="Tahoma"/>
          <w:bCs/>
          <w:sz w:val="12"/>
          <w:szCs w:val="12"/>
        </w:rPr>
      </w:pPr>
    </w:p>
    <w:p w14:paraId="7742CA1A" w14:textId="62422FBD" w:rsidR="00E24F9E" w:rsidRPr="00726A37" w:rsidRDefault="00207043" w:rsidP="00263182">
      <w:pPr>
        <w:pStyle w:val="Heading3"/>
        <w:spacing w:after="0" w:line="276" w:lineRule="auto"/>
        <w:rPr>
          <w:rFonts w:ascii="Bookman Old Style" w:hAnsi="Bookman Old Style" w:cs="Tahoma"/>
          <w:b w:val="0"/>
          <w:bCs/>
          <w:spacing w:val="0"/>
          <w:sz w:val="20"/>
          <w:lang w:val="en-US"/>
        </w:rPr>
      </w:pPr>
      <w:r w:rsidRPr="00726A37">
        <w:rPr>
          <w:rFonts w:ascii="Bookman Old Style" w:hAnsi="Bookman Old Style" w:cs="Tahoma"/>
          <w:b w:val="0"/>
          <w:bCs/>
          <w:spacing w:val="0"/>
          <w:sz w:val="20"/>
        </w:rPr>
        <w:t>K</w:t>
      </w:r>
      <w:r w:rsidR="00DA2B82" w:rsidRPr="00726A37">
        <w:rPr>
          <w:rFonts w:ascii="Bookman Old Style" w:hAnsi="Bookman Old Style" w:cs="Tahoma"/>
          <w:b w:val="0"/>
          <w:bCs/>
          <w:spacing w:val="0"/>
          <w:sz w:val="20"/>
        </w:rPr>
        <w:t xml:space="preserve">ETUA PENGADILAN TINGGI AGAMA </w:t>
      </w:r>
      <w:r w:rsidR="00207EA1" w:rsidRPr="00726A37">
        <w:rPr>
          <w:rFonts w:ascii="Bookman Old Style" w:hAnsi="Bookman Old Style" w:cs="Tahoma"/>
          <w:b w:val="0"/>
          <w:bCs/>
          <w:spacing w:val="0"/>
          <w:sz w:val="20"/>
        </w:rPr>
        <w:t>PADANG</w:t>
      </w:r>
      <w:r w:rsidR="00CF247E" w:rsidRPr="00726A37">
        <w:rPr>
          <w:rFonts w:ascii="Bookman Old Style" w:hAnsi="Bookman Old Style" w:cs="Tahoma"/>
          <w:b w:val="0"/>
          <w:bCs/>
          <w:spacing w:val="0"/>
          <w:sz w:val="20"/>
          <w:lang w:val="en-US"/>
        </w:rPr>
        <w:t>,</w:t>
      </w:r>
    </w:p>
    <w:p w14:paraId="585033A4" w14:textId="77777777" w:rsidR="00DA2B82" w:rsidRPr="00726A37" w:rsidRDefault="00DA2B82" w:rsidP="00263182">
      <w:pPr>
        <w:spacing w:line="276" w:lineRule="auto"/>
        <w:rPr>
          <w:rFonts w:ascii="Bookman Old Style" w:hAnsi="Bookman Old Style" w:cs="Tahoma"/>
          <w:sz w:val="8"/>
          <w:szCs w:val="8"/>
        </w:rPr>
      </w:pPr>
    </w:p>
    <w:p w14:paraId="17D9FF82" w14:textId="60CFEA22" w:rsidR="0005014C" w:rsidRPr="00A875CD" w:rsidRDefault="00DA2B82" w:rsidP="00726A37">
      <w:pPr>
        <w:pStyle w:val="BodyTextIndent3"/>
        <w:tabs>
          <w:tab w:val="clear" w:pos="1440"/>
          <w:tab w:val="clear" w:pos="1800"/>
          <w:tab w:val="clear" w:pos="2160"/>
          <w:tab w:val="left" w:pos="1418"/>
        </w:tabs>
        <w:ind w:left="1701" w:hanging="1701"/>
        <w:rPr>
          <w:rFonts w:ascii="Bookman Old Style" w:hAnsi="Bookman Old Style" w:cs="Tahoma"/>
        </w:rPr>
      </w:pPr>
      <w:proofErr w:type="spellStart"/>
      <w:r w:rsidRPr="00655F91">
        <w:rPr>
          <w:rFonts w:ascii="Bookman Old Style" w:hAnsi="Bookman Old Style" w:cs="Tahoma"/>
          <w:lang w:val="en-US"/>
        </w:rPr>
        <w:t>Menimbang</w:t>
      </w:r>
      <w:proofErr w:type="spellEnd"/>
      <w:r w:rsidR="00726A37">
        <w:rPr>
          <w:rFonts w:ascii="Bookman Old Style" w:hAnsi="Bookman Old Style" w:cs="Tahoma"/>
        </w:rPr>
        <w:tab/>
      </w:r>
      <w:r w:rsidRPr="00A875CD">
        <w:rPr>
          <w:rFonts w:ascii="Bookman Old Style" w:hAnsi="Bookman Old Style" w:cs="Tahoma"/>
        </w:rPr>
        <w:t>:</w:t>
      </w:r>
      <w:r w:rsidRPr="00A875CD">
        <w:rPr>
          <w:rFonts w:ascii="Bookman Old Style" w:hAnsi="Bookman Old Style" w:cs="Tahoma"/>
        </w:rPr>
        <w:tab/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bahwa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dengan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ditetapkannya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Peraturan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Presiden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Nomor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r w:rsidR="002009ED">
        <w:rPr>
          <w:rFonts w:ascii="Bookman Old Style" w:hAnsi="Bookman Old Style" w:cs="Arial"/>
          <w:color w:val="000000"/>
          <w:lang w:val="en-US"/>
        </w:rPr>
        <w:t>10</w:t>
      </w:r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Tahun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20</w:t>
      </w:r>
      <w:r w:rsidR="002009ED">
        <w:rPr>
          <w:rFonts w:ascii="Bookman Old Style" w:hAnsi="Bookman Old Style" w:cs="Arial"/>
          <w:color w:val="000000"/>
          <w:lang w:val="en-US"/>
        </w:rPr>
        <w:t>24</w:t>
      </w:r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tentang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Penyesuaian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Gaji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Pokok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Pegawai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Negeri</w:t>
      </w:r>
      <w:r w:rsid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Sipil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466BFD" w:rsidRPr="00655F91">
        <w:rPr>
          <w:rFonts w:ascii="Bookman Old Style" w:hAnsi="Bookman Old Style" w:cs="Arial"/>
          <w:color w:val="000000"/>
          <w:lang w:val="en-US"/>
        </w:rPr>
        <w:t>menurut</w:t>
      </w:r>
      <w:proofErr w:type="spellEnd"/>
      <w:r w:rsidR="00466BFD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Peraturan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Pemerintah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Nomor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r w:rsidR="005C5627">
        <w:rPr>
          <w:rFonts w:ascii="Bookman Old Style" w:hAnsi="Bookman Old Style" w:cs="Arial"/>
          <w:color w:val="000000"/>
          <w:lang w:val="en-US"/>
        </w:rPr>
        <w:t>15</w:t>
      </w:r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Tahun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201</w:t>
      </w:r>
      <w:r w:rsidR="005C5627">
        <w:rPr>
          <w:rFonts w:ascii="Bookman Old Style" w:hAnsi="Bookman Old Style" w:cs="Arial"/>
          <w:color w:val="000000"/>
          <w:lang w:val="en-US"/>
        </w:rPr>
        <w:t xml:space="preserve">9 </w:t>
      </w:r>
      <w:proofErr w:type="spellStart"/>
      <w:r w:rsidR="005C5627">
        <w:rPr>
          <w:rFonts w:ascii="Bookman Old Style" w:hAnsi="Bookman Old Style" w:cs="Arial"/>
          <w:color w:val="000000"/>
          <w:lang w:val="en-US"/>
        </w:rPr>
        <w:t>tentang</w:t>
      </w:r>
      <w:proofErr w:type="spellEnd"/>
      <w:r w:rsidR="005C5627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5C5627">
        <w:rPr>
          <w:rFonts w:ascii="Bookman Old Style" w:hAnsi="Bookman Old Style" w:cs="Arial"/>
          <w:color w:val="000000"/>
          <w:lang w:val="en-US"/>
        </w:rPr>
        <w:t>Perubahan</w:t>
      </w:r>
      <w:proofErr w:type="spellEnd"/>
      <w:r w:rsidR="005C5627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5C5627">
        <w:rPr>
          <w:rFonts w:ascii="Bookman Old Style" w:hAnsi="Bookman Old Style" w:cs="Arial"/>
          <w:color w:val="000000"/>
          <w:lang w:val="en-US"/>
        </w:rPr>
        <w:t>Kedelapan</w:t>
      </w:r>
      <w:proofErr w:type="spellEnd"/>
      <w:r w:rsidR="005C5627">
        <w:rPr>
          <w:rFonts w:ascii="Bookman Old Style" w:hAnsi="Bookman Old Style" w:cs="Arial"/>
          <w:color w:val="000000"/>
          <w:lang w:val="en-US"/>
        </w:rPr>
        <w:t xml:space="preserve"> Belas </w:t>
      </w:r>
      <w:proofErr w:type="spellStart"/>
      <w:r w:rsidR="005C5627">
        <w:rPr>
          <w:rFonts w:ascii="Bookman Old Style" w:hAnsi="Bookman Old Style" w:cs="Arial"/>
          <w:color w:val="000000"/>
          <w:lang w:val="en-US"/>
        </w:rPr>
        <w:t>atas</w:t>
      </w:r>
      <w:proofErr w:type="spellEnd"/>
      <w:r w:rsidR="005C5627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5C5627">
        <w:rPr>
          <w:rFonts w:ascii="Bookman Old Style" w:hAnsi="Bookman Old Style" w:cs="Arial"/>
          <w:color w:val="000000"/>
          <w:lang w:val="en-US"/>
        </w:rPr>
        <w:t>Peraturan</w:t>
      </w:r>
      <w:proofErr w:type="spellEnd"/>
      <w:r w:rsidR="005C5627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5C5627">
        <w:rPr>
          <w:rFonts w:ascii="Bookman Old Style" w:hAnsi="Bookman Old Style" w:cs="Arial"/>
          <w:color w:val="000000"/>
          <w:lang w:val="en-US"/>
        </w:rPr>
        <w:t>Pemerintah</w:t>
      </w:r>
      <w:proofErr w:type="spellEnd"/>
      <w:r w:rsidR="005C5627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5C5627">
        <w:rPr>
          <w:rFonts w:ascii="Bookman Old Style" w:hAnsi="Bookman Old Style" w:cs="Arial"/>
          <w:color w:val="000000"/>
          <w:lang w:val="en-US"/>
        </w:rPr>
        <w:t>Nomor</w:t>
      </w:r>
      <w:proofErr w:type="spellEnd"/>
      <w:r w:rsidR="005C5627">
        <w:rPr>
          <w:rFonts w:ascii="Bookman Old Style" w:hAnsi="Bookman Old Style" w:cs="Arial"/>
          <w:color w:val="000000"/>
          <w:lang w:val="en-US"/>
        </w:rPr>
        <w:t xml:space="preserve"> 7 </w:t>
      </w:r>
      <w:proofErr w:type="spellStart"/>
      <w:r w:rsidR="005C5627">
        <w:rPr>
          <w:rFonts w:ascii="Bookman Old Style" w:hAnsi="Bookman Old Style" w:cs="Arial"/>
          <w:color w:val="000000"/>
          <w:lang w:val="en-US"/>
        </w:rPr>
        <w:t>Tahun</w:t>
      </w:r>
      <w:proofErr w:type="spellEnd"/>
      <w:r w:rsidR="005C5627">
        <w:rPr>
          <w:rFonts w:ascii="Bookman Old Style" w:hAnsi="Bookman Old Style" w:cs="Arial"/>
          <w:color w:val="000000"/>
          <w:lang w:val="en-US"/>
        </w:rPr>
        <w:t xml:space="preserve"> 1977 </w:t>
      </w:r>
      <w:proofErr w:type="spellStart"/>
      <w:r w:rsidR="005C5627">
        <w:rPr>
          <w:rFonts w:ascii="Bookman Old Style" w:hAnsi="Bookman Old Style" w:cs="Arial"/>
          <w:color w:val="000000"/>
          <w:lang w:val="en-US"/>
        </w:rPr>
        <w:t>tentang</w:t>
      </w:r>
      <w:proofErr w:type="spellEnd"/>
      <w:r w:rsidR="005C5627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5C5627">
        <w:rPr>
          <w:rFonts w:ascii="Bookman Old Style" w:hAnsi="Bookman Old Style" w:cs="Arial"/>
          <w:color w:val="000000"/>
          <w:lang w:val="en-US"/>
        </w:rPr>
        <w:t>Peraturan</w:t>
      </w:r>
      <w:proofErr w:type="spellEnd"/>
      <w:r w:rsidR="005C5627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5C5627">
        <w:rPr>
          <w:rFonts w:ascii="Bookman Old Style" w:hAnsi="Bookman Old Style" w:cs="Arial"/>
          <w:color w:val="000000"/>
          <w:lang w:val="en-US"/>
        </w:rPr>
        <w:t>Gaji</w:t>
      </w:r>
      <w:proofErr w:type="spellEnd"/>
      <w:r w:rsidR="005C5627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5C5627">
        <w:rPr>
          <w:rFonts w:ascii="Bookman Old Style" w:hAnsi="Bookman Old Style" w:cs="Arial"/>
          <w:color w:val="000000"/>
          <w:lang w:val="en-US"/>
        </w:rPr>
        <w:t>Pegawai</w:t>
      </w:r>
      <w:proofErr w:type="spellEnd"/>
      <w:r w:rsidR="005C5627">
        <w:rPr>
          <w:rFonts w:ascii="Bookman Old Style" w:hAnsi="Bookman Old Style" w:cs="Arial"/>
          <w:color w:val="000000"/>
          <w:lang w:val="en-US"/>
        </w:rPr>
        <w:t xml:space="preserve"> Negeri </w:t>
      </w:r>
      <w:proofErr w:type="spellStart"/>
      <w:r w:rsidR="005C5627">
        <w:rPr>
          <w:rFonts w:ascii="Bookman Old Style" w:hAnsi="Bookman Old Style" w:cs="Arial"/>
          <w:color w:val="000000"/>
          <w:lang w:val="en-US"/>
        </w:rPr>
        <w:t>Sipil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466BFD" w:rsidRPr="00655F91">
        <w:rPr>
          <w:rFonts w:ascii="Bookman Old Style" w:hAnsi="Bookman Old Style" w:cs="Arial"/>
          <w:color w:val="000000"/>
          <w:lang w:val="en-US"/>
        </w:rPr>
        <w:t>ke</w:t>
      </w:r>
      <w:proofErr w:type="spellEnd"/>
      <w:r w:rsidR="00466BFD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466BFD" w:rsidRPr="00655F91">
        <w:rPr>
          <w:rFonts w:ascii="Bookman Old Style" w:hAnsi="Bookman Old Style" w:cs="Arial"/>
          <w:color w:val="000000"/>
          <w:lang w:val="en-US"/>
        </w:rPr>
        <w:t>dalam</w:t>
      </w:r>
      <w:proofErr w:type="spellEnd"/>
      <w:r w:rsidR="00466BFD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Gaji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Pokok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Pegawai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Negeri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Sipil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466BFD" w:rsidRPr="00655F91">
        <w:rPr>
          <w:rFonts w:ascii="Bookman Old Style" w:hAnsi="Bookman Old Style" w:cs="Arial"/>
          <w:color w:val="000000"/>
          <w:lang w:val="en-US"/>
        </w:rPr>
        <w:t>menurut</w:t>
      </w:r>
      <w:proofErr w:type="spellEnd"/>
      <w:r w:rsidR="00466BFD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Peraturan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Pemerintah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Nomor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r w:rsidR="005C5627">
        <w:rPr>
          <w:rFonts w:ascii="Bookman Old Style" w:hAnsi="Bookman Old Style" w:cs="Arial"/>
          <w:color w:val="000000"/>
          <w:lang w:val="en-US"/>
        </w:rPr>
        <w:t>5</w:t>
      </w:r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Tahun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r w:rsidR="005C5627">
        <w:rPr>
          <w:rFonts w:ascii="Bookman Old Style" w:hAnsi="Bookman Old Style" w:cs="Arial"/>
          <w:color w:val="000000"/>
          <w:lang w:val="en-US"/>
        </w:rPr>
        <w:t xml:space="preserve">2024 </w:t>
      </w:r>
      <w:proofErr w:type="spellStart"/>
      <w:r w:rsidR="005C5627">
        <w:rPr>
          <w:rFonts w:ascii="Bookman Old Style" w:hAnsi="Bookman Old Style" w:cs="Arial"/>
          <w:color w:val="000000"/>
          <w:lang w:val="en-US"/>
        </w:rPr>
        <w:t>tentang</w:t>
      </w:r>
      <w:proofErr w:type="spellEnd"/>
      <w:r w:rsidR="005C5627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5C5627">
        <w:rPr>
          <w:rFonts w:ascii="Bookman Old Style" w:hAnsi="Bookman Old Style" w:cs="Arial"/>
          <w:color w:val="000000"/>
          <w:lang w:val="en-US"/>
        </w:rPr>
        <w:t>Perubahan</w:t>
      </w:r>
      <w:proofErr w:type="spellEnd"/>
      <w:r w:rsidR="005C5627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5C5627">
        <w:rPr>
          <w:rFonts w:ascii="Bookman Old Style" w:hAnsi="Bookman Old Style" w:cs="Arial"/>
          <w:color w:val="000000"/>
          <w:lang w:val="en-US"/>
        </w:rPr>
        <w:t>Kesembilan</w:t>
      </w:r>
      <w:proofErr w:type="spellEnd"/>
      <w:r w:rsidR="005C5627">
        <w:rPr>
          <w:rFonts w:ascii="Bookman Old Style" w:hAnsi="Bookman Old Style" w:cs="Arial"/>
          <w:color w:val="000000"/>
          <w:lang w:val="en-US"/>
        </w:rPr>
        <w:t xml:space="preserve"> Belas </w:t>
      </w:r>
      <w:proofErr w:type="spellStart"/>
      <w:r w:rsidR="005C5627">
        <w:rPr>
          <w:rFonts w:ascii="Bookman Old Style" w:hAnsi="Bookman Old Style" w:cs="Arial"/>
          <w:color w:val="000000"/>
          <w:lang w:val="en-US"/>
        </w:rPr>
        <w:t>atas</w:t>
      </w:r>
      <w:proofErr w:type="spellEnd"/>
      <w:r w:rsidR="005C5627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5C5627">
        <w:rPr>
          <w:rFonts w:ascii="Bookman Old Style" w:hAnsi="Bookman Old Style" w:cs="Arial"/>
          <w:color w:val="000000"/>
          <w:lang w:val="en-US"/>
        </w:rPr>
        <w:t>Peraturan</w:t>
      </w:r>
      <w:proofErr w:type="spellEnd"/>
      <w:r w:rsidR="005C5627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5C5627">
        <w:rPr>
          <w:rFonts w:ascii="Bookman Old Style" w:hAnsi="Bookman Old Style" w:cs="Arial"/>
          <w:color w:val="000000"/>
          <w:lang w:val="en-US"/>
        </w:rPr>
        <w:t>Pemerintah</w:t>
      </w:r>
      <w:proofErr w:type="spellEnd"/>
      <w:r w:rsidR="005C5627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5C5627">
        <w:rPr>
          <w:rFonts w:ascii="Bookman Old Style" w:hAnsi="Bookman Old Style" w:cs="Arial"/>
          <w:color w:val="000000"/>
          <w:lang w:val="en-US"/>
        </w:rPr>
        <w:t>Nomor</w:t>
      </w:r>
      <w:proofErr w:type="spellEnd"/>
      <w:r w:rsidR="005C5627">
        <w:rPr>
          <w:rFonts w:ascii="Bookman Old Style" w:hAnsi="Bookman Old Style" w:cs="Arial"/>
          <w:color w:val="000000"/>
          <w:lang w:val="en-US"/>
        </w:rPr>
        <w:t xml:space="preserve"> 7 </w:t>
      </w:r>
      <w:proofErr w:type="spellStart"/>
      <w:r w:rsidR="005C5627">
        <w:rPr>
          <w:rFonts w:ascii="Bookman Old Style" w:hAnsi="Bookman Old Style" w:cs="Arial"/>
          <w:color w:val="000000"/>
          <w:lang w:val="en-US"/>
        </w:rPr>
        <w:t>Tahun</w:t>
      </w:r>
      <w:proofErr w:type="spellEnd"/>
      <w:r w:rsidR="005C5627">
        <w:rPr>
          <w:rFonts w:ascii="Bookman Old Style" w:hAnsi="Bookman Old Style" w:cs="Arial"/>
          <w:color w:val="000000"/>
          <w:lang w:val="en-US"/>
        </w:rPr>
        <w:t xml:space="preserve"> 1977 </w:t>
      </w:r>
      <w:proofErr w:type="spellStart"/>
      <w:r w:rsidR="005C5627">
        <w:rPr>
          <w:rFonts w:ascii="Bookman Old Style" w:hAnsi="Bookman Old Style" w:cs="Arial"/>
          <w:color w:val="000000"/>
          <w:lang w:val="en-US"/>
        </w:rPr>
        <w:t>tentang</w:t>
      </w:r>
      <w:proofErr w:type="spellEnd"/>
      <w:r w:rsidR="005C5627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5C5627">
        <w:rPr>
          <w:rFonts w:ascii="Bookman Old Style" w:hAnsi="Bookman Old Style" w:cs="Arial"/>
          <w:color w:val="000000"/>
          <w:lang w:val="en-US"/>
        </w:rPr>
        <w:t>Peraturan</w:t>
      </w:r>
      <w:proofErr w:type="spellEnd"/>
      <w:r w:rsidR="005C5627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5C5627">
        <w:rPr>
          <w:rFonts w:ascii="Bookman Old Style" w:hAnsi="Bookman Old Style" w:cs="Arial"/>
          <w:color w:val="000000"/>
          <w:lang w:val="en-US"/>
        </w:rPr>
        <w:t>Gaji</w:t>
      </w:r>
      <w:proofErr w:type="spellEnd"/>
      <w:r w:rsidR="005C5627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5C5627">
        <w:rPr>
          <w:rFonts w:ascii="Bookman Old Style" w:hAnsi="Bookman Old Style" w:cs="Arial"/>
          <w:color w:val="000000"/>
          <w:lang w:val="en-US"/>
        </w:rPr>
        <w:t>Pegawai</w:t>
      </w:r>
      <w:proofErr w:type="spellEnd"/>
      <w:r w:rsidR="005C5627">
        <w:rPr>
          <w:rFonts w:ascii="Bookman Old Style" w:hAnsi="Bookman Old Style" w:cs="Arial"/>
          <w:color w:val="000000"/>
          <w:lang w:val="en-US"/>
        </w:rPr>
        <w:t xml:space="preserve"> Negeri </w:t>
      </w:r>
      <w:proofErr w:type="spellStart"/>
      <w:r w:rsidR="005C5627">
        <w:rPr>
          <w:rFonts w:ascii="Bookman Old Style" w:hAnsi="Bookman Old Style" w:cs="Arial"/>
          <w:color w:val="000000"/>
          <w:lang w:val="en-US"/>
        </w:rPr>
        <w:t>Sipil</w:t>
      </w:r>
      <w:proofErr w:type="spellEnd"/>
      <w:r w:rsidR="005C5627">
        <w:rPr>
          <w:rFonts w:ascii="Bookman Old Style" w:hAnsi="Bookman Old Style" w:cs="Arial"/>
          <w:color w:val="000000"/>
          <w:lang w:val="en-US"/>
        </w:rPr>
        <w:t xml:space="preserve">,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perlu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menetapkan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keputusan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penyesuaian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gaji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pokok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Pegawai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Negeri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Sipil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/ Calon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Pegawai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Negeri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Sipil</w:t>
      </w:r>
      <w:proofErr w:type="spellEnd"/>
      <w:r w:rsidR="002B6B4F" w:rsidRPr="00A875CD">
        <w:rPr>
          <w:rFonts w:ascii="Bookman Old Style" w:hAnsi="Bookman Old Style" w:cs="Arial"/>
          <w:color w:val="000000"/>
        </w:rPr>
        <w:t>;</w:t>
      </w:r>
    </w:p>
    <w:p w14:paraId="09038C79" w14:textId="77777777" w:rsidR="004F2FD9" w:rsidRPr="00726A37" w:rsidRDefault="004F2FD9" w:rsidP="004F2FD9">
      <w:pPr>
        <w:pStyle w:val="BodyTextIndent3"/>
        <w:tabs>
          <w:tab w:val="clear" w:pos="1440"/>
          <w:tab w:val="clear" w:pos="2160"/>
          <w:tab w:val="left" w:pos="1560"/>
        </w:tabs>
        <w:spacing w:line="276" w:lineRule="auto"/>
        <w:ind w:left="0" w:firstLine="0"/>
        <w:rPr>
          <w:rFonts w:ascii="Bookman Old Style" w:hAnsi="Bookman Old Style" w:cs="Tahoma"/>
          <w:sz w:val="12"/>
          <w:szCs w:val="12"/>
        </w:rPr>
      </w:pPr>
    </w:p>
    <w:p w14:paraId="287A7E4B" w14:textId="392FAB44" w:rsidR="00B84FB8" w:rsidRPr="00A875CD" w:rsidRDefault="00DA2B82" w:rsidP="00726A37">
      <w:pPr>
        <w:pStyle w:val="BodyTextIndent3"/>
        <w:tabs>
          <w:tab w:val="clear" w:pos="1440"/>
          <w:tab w:val="clear" w:pos="1800"/>
          <w:tab w:val="clear" w:pos="2160"/>
          <w:tab w:val="left" w:pos="1418"/>
          <w:tab w:val="left" w:pos="1560"/>
          <w:tab w:val="left" w:pos="1701"/>
        </w:tabs>
        <w:ind w:left="0" w:firstLine="0"/>
        <w:rPr>
          <w:rFonts w:ascii="Bookman Old Style" w:hAnsi="Bookman Old Style" w:cs="Tahoma"/>
          <w:lang w:val="en-US"/>
        </w:rPr>
      </w:pPr>
      <w:r w:rsidRPr="00A875CD">
        <w:rPr>
          <w:rFonts w:ascii="Bookman Old Style" w:hAnsi="Bookman Old Style" w:cs="Tahoma"/>
        </w:rPr>
        <w:t xml:space="preserve">Mengingat   </w:t>
      </w:r>
      <w:r w:rsidR="00726A37">
        <w:rPr>
          <w:rFonts w:ascii="Bookman Old Style" w:hAnsi="Bookman Old Style" w:cs="Tahoma"/>
        </w:rPr>
        <w:tab/>
      </w:r>
      <w:r w:rsidRPr="00A875CD">
        <w:rPr>
          <w:rFonts w:ascii="Bookman Old Style" w:hAnsi="Bookman Old Style" w:cs="Tahoma"/>
        </w:rPr>
        <w:t>:</w:t>
      </w:r>
      <w:r w:rsidR="004F2FD9">
        <w:rPr>
          <w:rFonts w:ascii="Bookman Old Style" w:hAnsi="Bookman Old Style" w:cs="Tahoma"/>
        </w:rPr>
        <w:t xml:space="preserve"> </w:t>
      </w:r>
      <w:r w:rsidR="004F2FD9">
        <w:rPr>
          <w:rFonts w:ascii="Bookman Old Style" w:hAnsi="Bookman Old Style" w:cs="Tahoma"/>
        </w:rPr>
        <w:tab/>
        <w:t xml:space="preserve"> </w:t>
      </w:r>
      <w:r w:rsidR="00297800">
        <w:rPr>
          <w:rFonts w:ascii="Bookman Old Style" w:hAnsi="Bookman Old Style" w:cs="Tahoma"/>
        </w:rPr>
        <w:tab/>
      </w:r>
      <w:r w:rsidRPr="00A875CD">
        <w:rPr>
          <w:rFonts w:ascii="Bookman Old Style" w:hAnsi="Bookman Old Style" w:cs="Tahoma"/>
        </w:rPr>
        <w:t>1.</w:t>
      </w:r>
      <w:r w:rsidR="00297800">
        <w:rPr>
          <w:rFonts w:ascii="Bookman Old Style" w:hAnsi="Bookman Old Style" w:cs="Tahoma"/>
        </w:rPr>
        <w:t xml:space="preserve"> </w:t>
      </w:r>
      <w:proofErr w:type="spellStart"/>
      <w:r w:rsidR="00655F91" w:rsidRPr="00655F91">
        <w:rPr>
          <w:rFonts w:ascii="Bookman Old Style" w:hAnsi="Bookman Old Style" w:cs="Tahoma"/>
          <w:lang w:val="en-US"/>
        </w:rPr>
        <w:t>Undang-Undang</w:t>
      </w:r>
      <w:proofErr w:type="spellEnd"/>
      <w:r w:rsidR="00655F91" w:rsidRPr="00655F91">
        <w:rPr>
          <w:rFonts w:ascii="Bookman Old Style" w:hAnsi="Bookman Old Style" w:cs="Tahoma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Tahoma"/>
          <w:lang w:val="en-US"/>
        </w:rPr>
        <w:t>Nomor</w:t>
      </w:r>
      <w:proofErr w:type="spellEnd"/>
      <w:r w:rsidR="00655F91" w:rsidRPr="00655F91">
        <w:rPr>
          <w:rFonts w:ascii="Bookman Old Style" w:hAnsi="Bookman Old Style" w:cs="Tahoma"/>
          <w:lang w:val="en-US"/>
        </w:rPr>
        <w:t xml:space="preserve"> </w:t>
      </w:r>
      <w:r w:rsidR="005C5627">
        <w:rPr>
          <w:rFonts w:ascii="Bookman Old Style" w:hAnsi="Bookman Old Style" w:cs="Tahoma"/>
          <w:lang w:val="en-US"/>
        </w:rPr>
        <w:t>20</w:t>
      </w:r>
      <w:r w:rsidR="00655F91" w:rsidRPr="00655F91">
        <w:rPr>
          <w:rFonts w:ascii="Bookman Old Style" w:hAnsi="Bookman Old Style" w:cs="Tahoma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Tahoma"/>
          <w:lang w:val="en-US"/>
        </w:rPr>
        <w:t>Tahun</w:t>
      </w:r>
      <w:proofErr w:type="spellEnd"/>
      <w:r w:rsidR="00655F91" w:rsidRPr="00655F91">
        <w:rPr>
          <w:rFonts w:ascii="Bookman Old Style" w:hAnsi="Bookman Old Style" w:cs="Tahoma"/>
          <w:lang w:val="en-US"/>
        </w:rPr>
        <w:t xml:space="preserve"> 20</w:t>
      </w:r>
      <w:r w:rsidR="005C5627">
        <w:rPr>
          <w:rFonts w:ascii="Bookman Old Style" w:hAnsi="Bookman Old Style" w:cs="Tahoma"/>
          <w:lang w:val="en-US"/>
        </w:rPr>
        <w:t>23</w:t>
      </w:r>
      <w:r w:rsidR="00655F91" w:rsidRPr="00655F91">
        <w:rPr>
          <w:rFonts w:ascii="Bookman Old Style" w:hAnsi="Bookman Old Style" w:cs="Tahoma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Tahoma"/>
          <w:lang w:val="en-US"/>
        </w:rPr>
        <w:t>tentang</w:t>
      </w:r>
      <w:proofErr w:type="spellEnd"/>
      <w:r w:rsidR="00655F91" w:rsidRPr="00655F91">
        <w:rPr>
          <w:rFonts w:ascii="Bookman Old Style" w:hAnsi="Bookman Old Style" w:cs="Tahoma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Tahoma"/>
          <w:lang w:val="en-US"/>
        </w:rPr>
        <w:t>Aparatur</w:t>
      </w:r>
      <w:proofErr w:type="spellEnd"/>
      <w:r w:rsidR="00655F91" w:rsidRPr="00655F91">
        <w:rPr>
          <w:rFonts w:ascii="Bookman Old Style" w:hAnsi="Bookman Old Style" w:cs="Tahoma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Tahoma"/>
          <w:lang w:val="en-US"/>
        </w:rPr>
        <w:t>Sipil</w:t>
      </w:r>
      <w:proofErr w:type="spellEnd"/>
      <w:r w:rsidR="00655F91" w:rsidRPr="00655F91">
        <w:rPr>
          <w:rFonts w:ascii="Bookman Old Style" w:hAnsi="Bookman Old Style" w:cs="Tahoma"/>
          <w:lang w:val="en-US"/>
        </w:rPr>
        <w:t xml:space="preserve"> Negara</w:t>
      </w:r>
      <w:r w:rsidR="005B4049">
        <w:rPr>
          <w:rFonts w:ascii="Bookman Old Style" w:hAnsi="Bookman Old Style" w:cs="Tahoma"/>
          <w:lang w:val="en-US"/>
        </w:rPr>
        <w:t>;</w:t>
      </w:r>
    </w:p>
    <w:p w14:paraId="56228730" w14:textId="2DCAFFCD" w:rsidR="005B4049" w:rsidRPr="00D6365F" w:rsidRDefault="00D6365F" w:rsidP="00726A37">
      <w:pPr>
        <w:pStyle w:val="BodyTextIndent3"/>
        <w:numPr>
          <w:ilvl w:val="0"/>
          <w:numId w:val="30"/>
        </w:numPr>
        <w:tabs>
          <w:tab w:val="clear" w:pos="1440"/>
          <w:tab w:val="clear" w:pos="1800"/>
          <w:tab w:val="clear" w:pos="2160"/>
          <w:tab w:val="left" w:pos="1418"/>
          <w:tab w:val="left" w:pos="1560"/>
          <w:tab w:val="left" w:pos="1701"/>
          <w:tab w:val="left" w:pos="1843"/>
        </w:tabs>
        <w:ind w:left="1985" w:hanging="284"/>
        <w:rPr>
          <w:rFonts w:ascii="Bookman Old Style" w:hAnsi="Bookman Old Style" w:cs="Tahoma"/>
        </w:rPr>
      </w:pPr>
      <w:r w:rsidRPr="00D6365F">
        <w:rPr>
          <w:rFonts w:ascii="Bookman Old Style" w:hAnsi="Bookman Old Style" w:cs="Tahoma"/>
        </w:rPr>
        <w:t>Peraturan Pemerintah Nomor 5 Tahun 2024 tentang</w:t>
      </w:r>
      <w:r>
        <w:rPr>
          <w:rFonts w:ascii="Bookman Old Style" w:hAnsi="Bookman Old Style" w:cs="Tahoma"/>
        </w:rPr>
        <w:t xml:space="preserve"> </w:t>
      </w:r>
      <w:r w:rsidRPr="00D6365F">
        <w:rPr>
          <w:rFonts w:ascii="Bookman Old Style" w:hAnsi="Bookman Old Style" w:cs="Tahoma"/>
        </w:rPr>
        <w:t>Perubahan Kesembilan Belas atas Peraturan Pemerintah Nomor 7</w:t>
      </w:r>
      <w:r>
        <w:rPr>
          <w:rFonts w:ascii="Bookman Old Style" w:hAnsi="Bookman Old Style" w:cs="Tahoma"/>
        </w:rPr>
        <w:t xml:space="preserve"> </w:t>
      </w:r>
      <w:r w:rsidRPr="00D6365F">
        <w:rPr>
          <w:rFonts w:ascii="Bookman Old Style" w:hAnsi="Bookman Old Style" w:cs="Tahoma"/>
        </w:rPr>
        <w:t>Tahun 1977 tentang Peraturan Gaji Pegawai Negeri Sipil</w:t>
      </w:r>
      <w:r>
        <w:rPr>
          <w:rFonts w:ascii="Bookman Old Style" w:hAnsi="Bookman Old Style" w:cs="Tahoma"/>
        </w:rPr>
        <w:t>;</w:t>
      </w:r>
    </w:p>
    <w:p w14:paraId="2C919EE7" w14:textId="6ACDECAC" w:rsidR="002B6B4F" w:rsidRPr="00D6365F" w:rsidRDefault="00D6365F" w:rsidP="00726A37">
      <w:pPr>
        <w:pStyle w:val="BodyTextIndent3"/>
        <w:numPr>
          <w:ilvl w:val="0"/>
          <w:numId w:val="30"/>
        </w:numPr>
        <w:tabs>
          <w:tab w:val="clear" w:pos="1440"/>
          <w:tab w:val="clear" w:pos="1800"/>
          <w:tab w:val="clear" w:pos="2160"/>
          <w:tab w:val="left" w:pos="1418"/>
          <w:tab w:val="left" w:pos="1560"/>
          <w:tab w:val="left" w:pos="1701"/>
          <w:tab w:val="left" w:pos="1843"/>
        </w:tabs>
        <w:ind w:left="1985" w:hanging="284"/>
        <w:rPr>
          <w:rFonts w:ascii="Bookman Old Style" w:hAnsi="Bookman Old Style" w:cs="Tahoma"/>
        </w:rPr>
      </w:pPr>
      <w:r w:rsidRPr="00D6365F">
        <w:rPr>
          <w:rFonts w:ascii="Bookman Old Style" w:hAnsi="Bookman Old Style" w:cs="Tahoma"/>
        </w:rPr>
        <w:t>Peraturan Presiden Nomor 58 Tahun 2013 tentang Badan</w:t>
      </w:r>
      <w:r>
        <w:rPr>
          <w:rFonts w:ascii="Bookman Old Style" w:hAnsi="Bookman Old Style" w:cs="Tahoma"/>
        </w:rPr>
        <w:t xml:space="preserve"> </w:t>
      </w:r>
      <w:r w:rsidRPr="00D6365F">
        <w:rPr>
          <w:rFonts w:ascii="Bookman Old Style" w:hAnsi="Bookman Old Style" w:cs="Tahoma"/>
        </w:rPr>
        <w:t>Kepegawaian Negara</w:t>
      </w:r>
      <w:r w:rsidR="002B6B4F" w:rsidRPr="00D6365F">
        <w:rPr>
          <w:rFonts w:ascii="Bookman Old Style" w:hAnsi="Bookman Old Style" w:cs="Tahoma"/>
        </w:rPr>
        <w:t>;</w:t>
      </w:r>
    </w:p>
    <w:p w14:paraId="48D2130D" w14:textId="77777777" w:rsidR="00D6365F" w:rsidRDefault="00D6365F" w:rsidP="00726A37">
      <w:pPr>
        <w:pStyle w:val="BodyTextIndent3"/>
        <w:numPr>
          <w:ilvl w:val="0"/>
          <w:numId w:val="30"/>
        </w:numPr>
        <w:tabs>
          <w:tab w:val="clear" w:pos="1440"/>
          <w:tab w:val="clear" w:pos="1800"/>
          <w:tab w:val="left" w:pos="1418"/>
          <w:tab w:val="left" w:pos="1560"/>
          <w:tab w:val="left" w:pos="1701"/>
          <w:tab w:val="left" w:pos="1843"/>
        </w:tabs>
        <w:ind w:left="1985" w:hanging="284"/>
        <w:rPr>
          <w:rFonts w:ascii="Bookman Old Style" w:hAnsi="Bookman Old Style" w:cs="Tahoma"/>
        </w:rPr>
      </w:pPr>
      <w:r w:rsidRPr="00D6365F">
        <w:rPr>
          <w:rFonts w:ascii="Bookman Old Style" w:hAnsi="Bookman Old Style" w:cs="Tahoma"/>
        </w:rPr>
        <w:t>Peraturan Presiden Nomor 10 Tahun 2024 tentang Penyesuaian Gaji</w:t>
      </w:r>
      <w:r>
        <w:rPr>
          <w:rFonts w:ascii="Bookman Old Style" w:hAnsi="Bookman Old Style" w:cs="Tahoma"/>
        </w:rPr>
        <w:t xml:space="preserve"> </w:t>
      </w:r>
      <w:r w:rsidRPr="00D6365F">
        <w:rPr>
          <w:rFonts w:ascii="Bookman Old Style" w:hAnsi="Bookman Old Style" w:cs="Tahoma"/>
        </w:rPr>
        <w:t>Pokok Pegawai Negeri Sipil menurut Peraturan Pemerintah Nomor 15</w:t>
      </w:r>
      <w:r>
        <w:rPr>
          <w:rFonts w:ascii="Bookman Old Style" w:hAnsi="Bookman Old Style" w:cs="Tahoma"/>
        </w:rPr>
        <w:t xml:space="preserve"> </w:t>
      </w:r>
      <w:r w:rsidRPr="00D6365F">
        <w:rPr>
          <w:rFonts w:ascii="Bookman Old Style" w:hAnsi="Bookman Old Style" w:cs="Tahoma"/>
        </w:rPr>
        <w:t>Tahun 2019 tentang Perubahan Kedelapan Belas atas Peraturan</w:t>
      </w:r>
      <w:r>
        <w:rPr>
          <w:rFonts w:ascii="Bookman Old Style" w:hAnsi="Bookman Old Style" w:cs="Tahoma"/>
        </w:rPr>
        <w:t xml:space="preserve"> </w:t>
      </w:r>
      <w:r w:rsidRPr="00D6365F">
        <w:rPr>
          <w:rFonts w:ascii="Bookman Old Style" w:hAnsi="Bookman Old Style" w:cs="Tahoma"/>
        </w:rPr>
        <w:t>Pemerintah Nomor 7 Tahun 1977 tentang Peraturan Gaji Pegawai</w:t>
      </w:r>
      <w:r>
        <w:rPr>
          <w:rFonts w:ascii="Bookman Old Style" w:hAnsi="Bookman Old Style" w:cs="Tahoma"/>
        </w:rPr>
        <w:t xml:space="preserve"> </w:t>
      </w:r>
      <w:r w:rsidRPr="00D6365F">
        <w:rPr>
          <w:rFonts w:ascii="Bookman Old Style" w:hAnsi="Bookman Old Style" w:cs="Tahoma"/>
        </w:rPr>
        <w:t>Negeri Sipil ke dalam Gaji Pokok Pegawai Negeri Sipil menurut</w:t>
      </w:r>
      <w:r>
        <w:rPr>
          <w:rFonts w:ascii="Bookman Old Style" w:hAnsi="Bookman Old Style" w:cs="Tahoma"/>
        </w:rPr>
        <w:t xml:space="preserve"> </w:t>
      </w:r>
      <w:r w:rsidRPr="00D6365F">
        <w:rPr>
          <w:rFonts w:ascii="Bookman Old Style" w:hAnsi="Bookman Old Style" w:cs="Tahoma"/>
        </w:rPr>
        <w:t>Peraturan Pemerintah Nomor 5 Tahun 2024 tentang Perubahan</w:t>
      </w:r>
      <w:r>
        <w:rPr>
          <w:rFonts w:ascii="Bookman Old Style" w:hAnsi="Bookman Old Style" w:cs="Tahoma"/>
        </w:rPr>
        <w:t xml:space="preserve"> </w:t>
      </w:r>
      <w:r w:rsidRPr="00D6365F">
        <w:rPr>
          <w:rFonts w:ascii="Bookman Old Style" w:hAnsi="Bookman Old Style" w:cs="Tahoma"/>
        </w:rPr>
        <w:t>Kesembilan Belas atas Peraturan Pemerintah Nomor 7 Tahun 1977</w:t>
      </w:r>
      <w:r>
        <w:rPr>
          <w:rFonts w:ascii="Bookman Old Style" w:hAnsi="Bookman Old Style" w:cs="Tahoma"/>
        </w:rPr>
        <w:t xml:space="preserve"> </w:t>
      </w:r>
      <w:r w:rsidRPr="00D6365F">
        <w:rPr>
          <w:rFonts w:ascii="Bookman Old Style" w:hAnsi="Bookman Old Style" w:cs="Tahoma"/>
        </w:rPr>
        <w:t>tentang Peraturan Gaji Pegawai Negeri Sipil</w:t>
      </w:r>
      <w:r>
        <w:rPr>
          <w:rFonts w:ascii="Bookman Old Style" w:hAnsi="Bookman Old Style" w:cs="Tahoma"/>
        </w:rPr>
        <w:t>;</w:t>
      </w:r>
    </w:p>
    <w:p w14:paraId="6884FCAC" w14:textId="56D1BD20" w:rsidR="002B6B4F" w:rsidRPr="00D6365F" w:rsidRDefault="00D6365F" w:rsidP="00726A37">
      <w:pPr>
        <w:pStyle w:val="BodyTextIndent3"/>
        <w:numPr>
          <w:ilvl w:val="0"/>
          <w:numId w:val="30"/>
        </w:numPr>
        <w:tabs>
          <w:tab w:val="clear" w:pos="1440"/>
          <w:tab w:val="clear" w:pos="1800"/>
          <w:tab w:val="left" w:pos="1418"/>
          <w:tab w:val="left" w:pos="1560"/>
          <w:tab w:val="left" w:pos="1701"/>
          <w:tab w:val="left" w:pos="1843"/>
        </w:tabs>
        <w:ind w:left="1985" w:hanging="284"/>
        <w:rPr>
          <w:rFonts w:ascii="Bookman Old Style" w:hAnsi="Bookman Old Style" w:cs="Tahoma"/>
        </w:rPr>
      </w:pPr>
      <w:r w:rsidRPr="00D6365F">
        <w:rPr>
          <w:rFonts w:ascii="Bookman Old Style" w:hAnsi="Bookman Old Style" w:cs="Tahoma"/>
        </w:rPr>
        <w:t>Peraturan Badan Kepegawaian Negara Nomor 1 Tahun 2024 tentang</w:t>
      </w:r>
      <w:r>
        <w:rPr>
          <w:rFonts w:ascii="Bookman Old Style" w:hAnsi="Bookman Old Style" w:cs="Tahoma"/>
        </w:rPr>
        <w:t xml:space="preserve"> </w:t>
      </w:r>
      <w:r w:rsidRPr="00D6365F">
        <w:rPr>
          <w:rFonts w:ascii="Bookman Old Style" w:hAnsi="Bookman Old Style" w:cs="Tahoma"/>
        </w:rPr>
        <w:t>Ketentuan Teknis Pelaksanaan Penyesuaian Gaji Pokok Pegawai</w:t>
      </w:r>
      <w:r>
        <w:rPr>
          <w:rFonts w:ascii="Bookman Old Style" w:hAnsi="Bookman Old Style" w:cs="Tahoma"/>
        </w:rPr>
        <w:t xml:space="preserve"> </w:t>
      </w:r>
      <w:r w:rsidRPr="00D6365F">
        <w:rPr>
          <w:rFonts w:ascii="Bookman Old Style" w:hAnsi="Bookman Old Style" w:cs="Tahoma"/>
        </w:rPr>
        <w:t>Negeri Sipil menurut Peraturan Presiden Nomor 10 Tahun 2024</w:t>
      </w:r>
      <w:r>
        <w:rPr>
          <w:rFonts w:ascii="Bookman Old Style" w:hAnsi="Bookman Old Style" w:cs="Tahoma"/>
        </w:rPr>
        <w:t xml:space="preserve"> </w:t>
      </w:r>
      <w:r w:rsidRPr="00D6365F">
        <w:rPr>
          <w:rFonts w:ascii="Bookman Old Style" w:hAnsi="Bookman Old Style" w:cs="Tahoma"/>
        </w:rPr>
        <w:t>tentang Penyesuaian Gaji Pokok Pegawai Negeri Sipil menurut</w:t>
      </w:r>
      <w:r>
        <w:rPr>
          <w:rFonts w:ascii="Bookman Old Style" w:hAnsi="Bookman Old Style" w:cs="Tahoma"/>
        </w:rPr>
        <w:t xml:space="preserve"> </w:t>
      </w:r>
      <w:r w:rsidRPr="00D6365F">
        <w:rPr>
          <w:rFonts w:ascii="Bookman Old Style" w:hAnsi="Bookman Old Style" w:cs="Tahoma"/>
        </w:rPr>
        <w:t>Peraturan Pemerintah Nomor 15 Tahun 2019 tentang Perubahan</w:t>
      </w:r>
      <w:r>
        <w:rPr>
          <w:rFonts w:ascii="Bookman Old Style" w:hAnsi="Bookman Old Style" w:cs="Tahoma"/>
        </w:rPr>
        <w:t xml:space="preserve"> </w:t>
      </w:r>
      <w:r w:rsidRPr="00D6365F">
        <w:rPr>
          <w:rFonts w:ascii="Bookman Old Style" w:hAnsi="Bookman Old Style" w:cs="Tahoma"/>
        </w:rPr>
        <w:t>Kedelapan Belas atas Peraturan Pemerintah Nomor 7 Tahun 1977</w:t>
      </w:r>
      <w:r>
        <w:rPr>
          <w:rFonts w:ascii="Bookman Old Style" w:hAnsi="Bookman Old Style" w:cs="Tahoma"/>
        </w:rPr>
        <w:t xml:space="preserve"> </w:t>
      </w:r>
      <w:r w:rsidRPr="00D6365F">
        <w:rPr>
          <w:rFonts w:ascii="Bookman Old Style" w:hAnsi="Bookman Old Style" w:cs="Tahoma"/>
        </w:rPr>
        <w:t>tentang Peraturan Gaji Pegawai Negeri Sipil ke dalam Gaji Pokok</w:t>
      </w:r>
      <w:r>
        <w:rPr>
          <w:rFonts w:ascii="Bookman Old Style" w:hAnsi="Bookman Old Style" w:cs="Tahoma"/>
        </w:rPr>
        <w:t xml:space="preserve"> </w:t>
      </w:r>
      <w:r w:rsidRPr="00D6365F">
        <w:rPr>
          <w:rFonts w:ascii="Bookman Old Style" w:hAnsi="Bookman Old Style" w:cs="Tahoma"/>
        </w:rPr>
        <w:t>Pegawai Negeri Sipil menurut Peraturan Pemerintah Nomor 5 Tahun</w:t>
      </w:r>
      <w:r>
        <w:rPr>
          <w:rFonts w:ascii="Bookman Old Style" w:hAnsi="Bookman Old Style" w:cs="Tahoma"/>
        </w:rPr>
        <w:t xml:space="preserve"> </w:t>
      </w:r>
      <w:r w:rsidRPr="00D6365F">
        <w:rPr>
          <w:rFonts w:ascii="Bookman Old Style" w:hAnsi="Bookman Old Style" w:cs="Tahoma"/>
        </w:rPr>
        <w:t>2024 tentang Perubahan Kesembilan Belas atas Peraturan Pemerintah</w:t>
      </w:r>
      <w:r>
        <w:rPr>
          <w:rFonts w:ascii="Bookman Old Style" w:hAnsi="Bookman Old Style" w:cs="Tahoma"/>
        </w:rPr>
        <w:t xml:space="preserve"> </w:t>
      </w:r>
      <w:r w:rsidRPr="00D6365F">
        <w:rPr>
          <w:rFonts w:ascii="Bookman Old Style" w:hAnsi="Bookman Old Style" w:cs="Tahoma"/>
        </w:rPr>
        <w:t>Nomor 7 Tahun 1977 tentang Peraturan Gaji Pegawai Negeri Sipil</w:t>
      </w:r>
      <w:r w:rsidR="004F2FD9">
        <w:rPr>
          <w:rFonts w:ascii="Bookman Old Style" w:hAnsi="Bookman Old Style" w:cs="Tahoma"/>
        </w:rPr>
        <w:t>.</w:t>
      </w:r>
    </w:p>
    <w:p w14:paraId="30FD3031" w14:textId="77777777" w:rsidR="00E24F9E" w:rsidRPr="00A875CD" w:rsidRDefault="00E24F9E" w:rsidP="00263182">
      <w:pPr>
        <w:pStyle w:val="Heading2"/>
        <w:spacing w:before="0" w:line="276" w:lineRule="auto"/>
        <w:jc w:val="left"/>
        <w:rPr>
          <w:rFonts w:ascii="Bookman Old Style" w:hAnsi="Bookman Old Style" w:cs="Tahoma"/>
          <w:sz w:val="12"/>
          <w:szCs w:val="12"/>
        </w:rPr>
      </w:pPr>
    </w:p>
    <w:p w14:paraId="7C2E83AA" w14:textId="77777777" w:rsidR="00DA2B82" w:rsidRPr="00A875CD" w:rsidRDefault="00DA2B82" w:rsidP="00263182">
      <w:pPr>
        <w:pStyle w:val="Heading2"/>
        <w:spacing w:before="0" w:line="276" w:lineRule="auto"/>
        <w:rPr>
          <w:rFonts w:ascii="Bookman Old Style" w:hAnsi="Bookman Old Style" w:cs="Tahoma"/>
          <w:b w:val="0"/>
          <w:bCs w:val="0"/>
          <w:lang w:val="en-US"/>
        </w:rPr>
      </w:pPr>
      <w:r w:rsidRPr="00A875CD">
        <w:rPr>
          <w:rFonts w:ascii="Bookman Old Style" w:hAnsi="Bookman Old Style" w:cs="Tahoma"/>
          <w:b w:val="0"/>
          <w:bCs w:val="0"/>
        </w:rPr>
        <w:t>M E M U T U S K A N</w:t>
      </w:r>
    </w:p>
    <w:p w14:paraId="1F7E15FC" w14:textId="77777777" w:rsidR="00671C0F" w:rsidRPr="00A875CD" w:rsidRDefault="00671C0F" w:rsidP="00263182">
      <w:pPr>
        <w:spacing w:line="276" w:lineRule="auto"/>
        <w:rPr>
          <w:rFonts w:ascii="Bookman Old Style" w:hAnsi="Bookman Old Style"/>
          <w:sz w:val="12"/>
          <w:szCs w:val="12"/>
        </w:rPr>
      </w:pPr>
    </w:p>
    <w:p w14:paraId="09818D93" w14:textId="33CA0C6A" w:rsidR="009C48DB" w:rsidRPr="008A631F" w:rsidRDefault="00DA2B82" w:rsidP="008A631F">
      <w:pPr>
        <w:tabs>
          <w:tab w:val="left" w:pos="1440"/>
          <w:tab w:val="left" w:pos="1792"/>
        </w:tabs>
        <w:ind w:left="1792" w:hanging="1792"/>
        <w:jc w:val="both"/>
        <w:rPr>
          <w:rFonts w:ascii="Bookman Old Style" w:hAnsi="Bookman Old Style" w:cs="Tahoma"/>
          <w:lang w:val="en-US"/>
        </w:rPr>
      </w:pPr>
      <w:r w:rsidRPr="00A875CD">
        <w:rPr>
          <w:rFonts w:ascii="Bookman Old Style" w:hAnsi="Bookman Old Style" w:cs="Tahoma"/>
        </w:rPr>
        <w:t>Menetapkan</w:t>
      </w:r>
      <w:r w:rsidRPr="00A875CD">
        <w:rPr>
          <w:rFonts w:ascii="Bookman Old Style" w:hAnsi="Bookman Old Style" w:cs="Tahoma"/>
        </w:rPr>
        <w:tab/>
        <w:t>:</w:t>
      </w:r>
      <w:r w:rsidR="00003631" w:rsidRPr="00A875CD">
        <w:rPr>
          <w:rFonts w:ascii="Bookman Old Style" w:hAnsi="Bookman Old Style" w:cs="Tahoma"/>
          <w:lang w:val="en-US"/>
        </w:rPr>
        <w:tab/>
      </w:r>
    </w:p>
    <w:p w14:paraId="451AF281" w14:textId="1527DC9E" w:rsidR="00655F91" w:rsidRPr="00A875CD" w:rsidRDefault="005F54DD" w:rsidP="00726A37">
      <w:pPr>
        <w:tabs>
          <w:tab w:val="left" w:pos="1440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ind w:left="1797" w:hanging="1797"/>
        <w:jc w:val="both"/>
        <w:rPr>
          <w:rFonts w:ascii="Bookman Old Style" w:hAnsi="Bookman Old Style" w:cs="Tahoma"/>
          <w:lang w:val="en-US"/>
        </w:rPr>
      </w:pPr>
      <w:r w:rsidRPr="00A875CD">
        <w:rPr>
          <w:rFonts w:ascii="Bookman Old Style" w:hAnsi="Bookman Old Style" w:cs="Tahoma"/>
        </w:rPr>
        <w:t>KESATU</w:t>
      </w:r>
      <w:r w:rsidR="00590829" w:rsidRPr="00A875CD">
        <w:rPr>
          <w:rFonts w:ascii="Bookman Old Style" w:hAnsi="Bookman Old Style" w:cs="Tahoma"/>
        </w:rPr>
        <w:t xml:space="preserve"> </w:t>
      </w:r>
      <w:r w:rsidR="00DA2B82" w:rsidRPr="00A875CD">
        <w:rPr>
          <w:rFonts w:ascii="Bookman Old Style" w:hAnsi="Bookman Old Style" w:cs="Tahoma"/>
        </w:rPr>
        <w:tab/>
        <w:t>:</w:t>
      </w:r>
      <w:r w:rsidR="00DA2B82" w:rsidRPr="00A875CD">
        <w:rPr>
          <w:rFonts w:ascii="Bookman Old Style" w:hAnsi="Bookman Old Style" w:cs="Tahoma"/>
        </w:rPr>
        <w:tab/>
      </w:r>
      <w:r w:rsidR="00655F91" w:rsidRPr="00655F91">
        <w:rPr>
          <w:rFonts w:ascii="Bookman Old Style" w:hAnsi="Bookman Old Style" w:cs="Tahoma"/>
        </w:rPr>
        <w:t>Terhitung mulai tanggal 1 Januari 2019 menyesuaikan gaji pokok Pegawai Negeri Sipil sebagai</w:t>
      </w:r>
      <w:r w:rsidR="00D6365F">
        <w:rPr>
          <w:rFonts w:ascii="Bookman Old Style" w:hAnsi="Bookman Old Style" w:cs="Tahoma"/>
        </w:rPr>
        <w:t>mana terlampir</w:t>
      </w:r>
      <w:r w:rsidR="00D6365F">
        <w:rPr>
          <w:rFonts w:ascii="Bookman Old Style" w:hAnsi="Bookman Old Style" w:cs="Tahoma"/>
          <w:lang w:val="en-US"/>
        </w:rPr>
        <w:t>.</w:t>
      </w:r>
    </w:p>
    <w:p w14:paraId="1C3F2DC1" w14:textId="77777777" w:rsidR="00D6365F" w:rsidRDefault="004F1798" w:rsidP="00726A37">
      <w:pPr>
        <w:tabs>
          <w:tab w:val="left" w:pos="1440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ind w:left="1797" w:hanging="1797"/>
        <w:jc w:val="both"/>
        <w:rPr>
          <w:rFonts w:ascii="Bookman Old Style" w:hAnsi="Bookman Old Style" w:cs="Arial"/>
          <w:color w:val="000000"/>
          <w:lang w:val="en-US"/>
        </w:rPr>
      </w:pPr>
      <w:r w:rsidRPr="00A875CD">
        <w:rPr>
          <w:rFonts w:ascii="Bookman Old Style" w:hAnsi="Bookman Old Style" w:cs="Tahoma"/>
        </w:rPr>
        <w:t>KEDUA</w:t>
      </w:r>
      <w:r w:rsidR="00CF7EDC" w:rsidRPr="00A875CD">
        <w:rPr>
          <w:rFonts w:ascii="Bookman Old Style" w:hAnsi="Bookman Old Style" w:cs="Tahoma"/>
        </w:rPr>
        <w:tab/>
        <w:t>:</w:t>
      </w:r>
      <w:r w:rsidR="00CF7EDC" w:rsidRPr="00A875CD">
        <w:rPr>
          <w:rFonts w:ascii="Bookman Old Style" w:hAnsi="Bookman Old Style" w:cs="Tahoma"/>
        </w:rPr>
        <w:tab/>
      </w:r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Keputusan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ini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mulai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berlaku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pada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tanggal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ditetapkan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,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dengan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ketentuan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apabila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dikemudian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hari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ternyata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terdapat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kekeliruan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dalam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keputusan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ini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,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akan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diadakan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perbaikan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sebagaimana</w:t>
      </w:r>
      <w:proofErr w:type="spellEnd"/>
      <w:r w:rsidR="00655F91" w:rsidRPr="00655F91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Arial"/>
          <w:color w:val="000000"/>
          <w:lang w:val="en-US"/>
        </w:rPr>
        <w:t>mestinya</w:t>
      </w:r>
      <w:proofErr w:type="spellEnd"/>
      <w:r w:rsidR="00D6365F">
        <w:rPr>
          <w:rFonts w:ascii="Bookman Old Style" w:hAnsi="Bookman Old Style" w:cs="Arial"/>
          <w:color w:val="000000"/>
          <w:lang w:val="en-US"/>
        </w:rPr>
        <w:t>.</w:t>
      </w:r>
    </w:p>
    <w:p w14:paraId="023A9A12" w14:textId="7DA6DFD3" w:rsidR="00726A37" w:rsidRPr="00726A37" w:rsidRDefault="00D6365F" w:rsidP="00726A37">
      <w:pPr>
        <w:tabs>
          <w:tab w:val="left" w:pos="1440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ind w:left="1797" w:hanging="1797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ab/>
      </w:r>
      <w:r>
        <w:rPr>
          <w:rFonts w:ascii="Bookman Old Style" w:hAnsi="Bookman Old Style" w:cs="Tahoma"/>
        </w:rPr>
        <w:tab/>
      </w:r>
      <w:r w:rsidR="00655F91" w:rsidRPr="00655F91">
        <w:rPr>
          <w:rFonts w:ascii="Bookman Old Style" w:hAnsi="Bookman Old Style" w:cs="Tahoma"/>
          <w:lang w:val="en-US"/>
        </w:rPr>
        <w:t xml:space="preserve">ASLI Keputusan mi </w:t>
      </w:r>
      <w:proofErr w:type="spellStart"/>
      <w:r w:rsidR="00655F91" w:rsidRPr="00655F91">
        <w:rPr>
          <w:rFonts w:ascii="Bookman Old Style" w:hAnsi="Bookman Old Style" w:cs="Tahoma"/>
          <w:lang w:val="en-US"/>
        </w:rPr>
        <w:t>disampaikan</w:t>
      </w:r>
      <w:proofErr w:type="spellEnd"/>
      <w:r w:rsidR="00655F91" w:rsidRPr="00655F91">
        <w:rPr>
          <w:rFonts w:ascii="Bookman Old Style" w:hAnsi="Bookman Old Style" w:cs="Tahoma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Tahoma"/>
          <w:lang w:val="en-US"/>
        </w:rPr>
        <w:t>kepada</w:t>
      </w:r>
      <w:proofErr w:type="spellEnd"/>
      <w:r w:rsidR="00655F91" w:rsidRPr="00655F91">
        <w:rPr>
          <w:rFonts w:ascii="Bookman Old Style" w:hAnsi="Bookman Old Style" w:cs="Tahoma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Tahoma"/>
          <w:lang w:val="en-US"/>
        </w:rPr>
        <w:t>Pegawai</w:t>
      </w:r>
      <w:proofErr w:type="spellEnd"/>
      <w:r w:rsidR="00655F91" w:rsidRPr="00655F91">
        <w:rPr>
          <w:rFonts w:ascii="Bookman Old Style" w:hAnsi="Bookman Old Style" w:cs="Tahoma"/>
          <w:lang w:val="en-US"/>
        </w:rPr>
        <w:t xml:space="preserve"> Negeri </w:t>
      </w:r>
      <w:proofErr w:type="spellStart"/>
      <w:r w:rsidR="00655F91" w:rsidRPr="00655F91">
        <w:rPr>
          <w:rFonts w:ascii="Bookman Old Style" w:hAnsi="Bookman Old Style" w:cs="Tahoma"/>
          <w:lang w:val="en-US"/>
        </w:rPr>
        <w:t>Sipil</w:t>
      </w:r>
      <w:proofErr w:type="spellEnd"/>
      <w:r w:rsidR="00655F91">
        <w:rPr>
          <w:rFonts w:ascii="Bookman Old Style" w:hAnsi="Bookman Old Style" w:cs="Tahoma"/>
          <w:lang w:val="en-US"/>
        </w:rPr>
        <w:t xml:space="preserve"> </w:t>
      </w:r>
      <w:r w:rsidR="00655F91" w:rsidRPr="00655F91">
        <w:rPr>
          <w:rFonts w:ascii="Bookman Old Style" w:hAnsi="Bookman Old Style" w:cs="Tahoma"/>
          <w:lang w:val="en-US"/>
        </w:rPr>
        <w:t xml:space="preserve">yang </w:t>
      </w:r>
      <w:proofErr w:type="spellStart"/>
      <w:r w:rsidR="00655F91" w:rsidRPr="00655F91">
        <w:rPr>
          <w:rFonts w:ascii="Bookman Old Style" w:hAnsi="Bookman Old Style" w:cs="Tahoma"/>
          <w:lang w:val="en-US"/>
        </w:rPr>
        <w:t>bersangkutan</w:t>
      </w:r>
      <w:proofErr w:type="spellEnd"/>
      <w:r w:rsidR="00655F91" w:rsidRPr="00655F91">
        <w:rPr>
          <w:rFonts w:ascii="Bookman Old Style" w:hAnsi="Bookman Old Style" w:cs="Tahoma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Tahoma"/>
          <w:lang w:val="en-US"/>
        </w:rPr>
        <w:t>untuk</w:t>
      </w:r>
      <w:proofErr w:type="spellEnd"/>
      <w:r w:rsidR="00655F91" w:rsidRPr="00655F91">
        <w:rPr>
          <w:rFonts w:ascii="Bookman Old Style" w:hAnsi="Bookman Old Style" w:cs="Tahoma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Tahoma"/>
          <w:lang w:val="en-US"/>
        </w:rPr>
        <w:t>diketahui</w:t>
      </w:r>
      <w:proofErr w:type="spellEnd"/>
      <w:r w:rsidR="00655F91" w:rsidRPr="00655F91">
        <w:rPr>
          <w:rFonts w:ascii="Bookman Old Style" w:hAnsi="Bookman Old Style" w:cs="Tahoma"/>
          <w:lang w:val="en-US"/>
        </w:rPr>
        <w:t xml:space="preserve"> dan </w:t>
      </w:r>
      <w:proofErr w:type="spellStart"/>
      <w:r w:rsidR="00655F91" w:rsidRPr="00655F91">
        <w:rPr>
          <w:rFonts w:ascii="Bookman Old Style" w:hAnsi="Bookman Old Style" w:cs="Tahoma"/>
          <w:lang w:val="en-US"/>
        </w:rPr>
        <w:t>dipergunakan</w:t>
      </w:r>
      <w:proofErr w:type="spellEnd"/>
      <w:r w:rsidR="00655F91" w:rsidRPr="00655F91">
        <w:rPr>
          <w:rFonts w:ascii="Bookman Old Style" w:hAnsi="Bookman Old Style" w:cs="Tahoma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Tahoma"/>
          <w:lang w:val="en-US"/>
        </w:rPr>
        <w:t>sebagaimana</w:t>
      </w:r>
      <w:proofErr w:type="spellEnd"/>
      <w:r w:rsidR="00655F91" w:rsidRPr="00655F91">
        <w:rPr>
          <w:rFonts w:ascii="Bookman Old Style" w:hAnsi="Bookman Old Style" w:cs="Tahoma"/>
          <w:lang w:val="en-US"/>
        </w:rPr>
        <w:t xml:space="preserve"> </w:t>
      </w:r>
      <w:proofErr w:type="spellStart"/>
      <w:r w:rsidR="00655F91" w:rsidRPr="00655F91">
        <w:rPr>
          <w:rFonts w:ascii="Bookman Old Style" w:hAnsi="Bookman Old Style" w:cs="Tahoma"/>
          <w:lang w:val="en-US"/>
        </w:rPr>
        <w:t>mestinya</w:t>
      </w:r>
      <w:proofErr w:type="spellEnd"/>
    </w:p>
    <w:p w14:paraId="137FE18A" w14:textId="77777777" w:rsidR="00726A37" w:rsidRDefault="00726A37" w:rsidP="008529E4">
      <w:pPr>
        <w:tabs>
          <w:tab w:val="left" w:pos="7587"/>
        </w:tabs>
        <w:ind w:left="5387"/>
        <w:jc w:val="both"/>
        <w:rPr>
          <w:rFonts w:ascii="Bookman Old Style" w:hAnsi="Bookman Old Style"/>
        </w:rPr>
      </w:pPr>
    </w:p>
    <w:p w14:paraId="693ACA4D" w14:textId="3324528E" w:rsidR="008529E4" w:rsidRPr="00A875CD" w:rsidRDefault="008529E4" w:rsidP="008529E4">
      <w:pPr>
        <w:tabs>
          <w:tab w:val="left" w:pos="7587"/>
        </w:tabs>
        <w:ind w:left="5387"/>
        <w:jc w:val="both"/>
        <w:rPr>
          <w:rFonts w:ascii="Bookman Old Style" w:hAnsi="Bookman Old Style"/>
        </w:rPr>
      </w:pPr>
      <w:r w:rsidRPr="00A875CD">
        <w:rPr>
          <w:rFonts w:ascii="Bookman Old Style" w:hAnsi="Bookman Old Style"/>
        </w:rPr>
        <w:t>Ditetapkan di Padang</w:t>
      </w:r>
    </w:p>
    <w:p w14:paraId="0F6FEBBB" w14:textId="3BE83449" w:rsidR="008529E4" w:rsidRPr="00655F91" w:rsidRDefault="008529E4" w:rsidP="008529E4">
      <w:pPr>
        <w:tabs>
          <w:tab w:val="left" w:pos="7587"/>
        </w:tabs>
        <w:ind w:left="5387"/>
        <w:jc w:val="both"/>
        <w:rPr>
          <w:rFonts w:ascii="Bookman Old Style" w:hAnsi="Bookman Old Style"/>
          <w:lang w:val="en-US"/>
        </w:rPr>
      </w:pPr>
      <w:r w:rsidRPr="00A875CD">
        <w:rPr>
          <w:rFonts w:ascii="Bookman Old Style" w:hAnsi="Bookman Old Style"/>
        </w:rPr>
        <w:t>pada tanggal</w:t>
      </w:r>
      <w:r w:rsidR="00A00D96">
        <w:rPr>
          <w:rFonts w:ascii="Bookman Old Style" w:hAnsi="Bookman Old Style"/>
          <w:lang w:val="en-US"/>
        </w:rPr>
        <w:t xml:space="preserve"> </w:t>
      </w:r>
      <w:r w:rsidR="00D6365F">
        <w:rPr>
          <w:rFonts w:ascii="Bookman Old Style" w:hAnsi="Bookman Old Style"/>
          <w:lang w:val="en-US"/>
        </w:rPr>
        <w:t xml:space="preserve">13 </w:t>
      </w:r>
      <w:proofErr w:type="spellStart"/>
      <w:r w:rsidR="00D6365F">
        <w:rPr>
          <w:rFonts w:ascii="Bookman Old Style" w:hAnsi="Bookman Old Style"/>
          <w:lang w:val="en-US"/>
        </w:rPr>
        <w:t>Februari</w:t>
      </w:r>
      <w:proofErr w:type="spellEnd"/>
      <w:r w:rsidR="00D6365F">
        <w:rPr>
          <w:rFonts w:ascii="Bookman Old Style" w:hAnsi="Bookman Old Style"/>
          <w:lang w:val="en-US"/>
        </w:rPr>
        <w:t xml:space="preserve"> 2024</w:t>
      </w:r>
    </w:p>
    <w:p w14:paraId="53B30CCB" w14:textId="0B886BFE" w:rsidR="008529E4" w:rsidRPr="00A875CD" w:rsidRDefault="008529E4" w:rsidP="008529E4">
      <w:pPr>
        <w:ind w:left="5387"/>
        <w:rPr>
          <w:rFonts w:ascii="Bookman Old Style" w:hAnsi="Bookman Old Style"/>
        </w:rPr>
      </w:pPr>
      <w:r w:rsidRPr="00A875CD">
        <w:rPr>
          <w:rFonts w:ascii="Bookman Old Style" w:hAnsi="Bookman Old Style"/>
        </w:rPr>
        <w:t>KETUA PENGADILAN TINGGI AGAMA PADANG,</w:t>
      </w:r>
    </w:p>
    <w:p w14:paraId="16FEB9DD" w14:textId="249E60ED" w:rsidR="008529E4" w:rsidRPr="00A875CD" w:rsidRDefault="008529E4" w:rsidP="008529E4">
      <w:pPr>
        <w:tabs>
          <w:tab w:val="left" w:pos="6946"/>
        </w:tabs>
        <w:ind w:left="5387"/>
        <w:rPr>
          <w:rFonts w:ascii="Bookman Old Style" w:hAnsi="Bookman Old Style"/>
        </w:rPr>
      </w:pPr>
    </w:p>
    <w:p w14:paraId="452D1F43" w14:textId="5858B7F8" w:rsidR="008529E4" w:rsidRPr="00A875CD" w:rsidRDefault="008529E4" w:rsidP="008529E4">
      <w:pPr>
        <w:tabs>
          <w:tab w:val="left" w:pos="6946"/>
        </w:tabs>
        <w:ind w:left="5387"/>
        <w:rPr>
          <w:rFonts w:ascii="Bookman Old Style" w:hAnsi="Bookman Old Style"/>
        </w:rPr>
      </w:pPr>
    </w:p>
    <w:p w14:paraId="6F152E38" w14:textId="77777777" w:rsidR="008529E4" w:rsidRPr="00A875CD" w:rsidRDefault="008529E4" w:rsidP="008529E4">
      <w:pPr>
        <w:tabs>
          <w:tab w:val="left" w:pos="6946"/>
        </w:tabs>
        <w:ind w:left="5387"/>
        <w:rPr>
          <w:rFonts w:ascii="Bookman Old Style" w:hAnsi="Bookman Old Style"/>
        </w:rPr>
      </w:pPr>
    </w:p>
    <w:p w14:paraId="1A9B153B" w14:textId="24EDE71E" w:rsidR="008529E4" w:rsidRPr="00A875CD" w:rsidRDefault="008529E4" w:rsidP="008529E4">
      <w:pPr>
        <w:tabs>
          <w:tab w:val="left" w:pos="6946"/>
        </w:tabs>
        <w:ind w:left="5387"/>
        <w:rPr>
          <w:rFonts w:ascii="Bookman Old Style" w:hAnsi="Bookman Old Style"/>
        </w:rPr>
      </w:pPr>
    </w:p>
    <w:p w14:paraId="4A8A27B7" w14:textId="49991F51" w:rsidR="008529E4" w:rsidRPr="00A875CD" w:rsidRDefault="00D6365F" w:rsidP="008529E4">
      <w:pPr>
        <w:ind w:left="5387"/>
        <w:rPr>
          <w:rFonts w:ascii="Bookman Old Style" w:hAnsi="Bookman Old Style"/>
        </w:rPr>
      </w:pPr>
      <w:r>
        <w:rPr>
          <w:rFonts w:ascii="Bookman Old Style" w:hAnsi="Bookman Old Style"/>
          <w:bCs/>
          <w:lang w:val="fi-FI"/>
        </w:rPr>
        <w:t>Dr.</w:t>
      </w:r>
      <w:r>
        <w:rPr>
          <w:rFonts w:ascii="Bookman Old Style" w:hAnsi="Bookman Old Style"/>
        </w:rPr>
        <w:t xml:space="preserve"> ABD. HAMID PULUNGAN, S.H., M.H.</w:t>
      </w:r>
    </w:p>
    <w:p w14:paraId="0D643DA1" w14:textId="1596E7CD" w:rsidR="00A875CD" w:rsidRPr="00726A37" w:rsidRDefault="008529E4" w:rsidP="00726A37">
      <w:pPr>
        <w:tabs>
          <w:tab w:val="left" w:pos="5400"/>
        </w:tabs>
        <w:ind w:left="5387"/>
        <w:rPr>
          <w:rFonts w:ascii="Bookman Old Style" w:hAnsi="Bookman Old Style"/>
          <w:lang w:val="en-US"/>
        </w:rPr>
      </w:pPr>
      <w:r w:rsidRPr="00A875CD">
        <w:rPr>
          <w:rFonts w:ascii="Bookman Old Style" w:hAnsi="Bookman Old Style"/>
        </w:rPr>
        <w:t>NIP. 19</w:t>
      </w:r>
      <w:r w:rsidR="00D6365F">
        <w:rPr>
          <w:rFonts w:ascii="Bookman Old Style" w:hAnsi="Bookman Old Style"/>
        </w:rPr>
        <w:t>5807051986031001</w:t>
      </w:r>
    </w:p>
    <w:p w14:paraId="0B3E3BD8" w14:textId="77777777" w:rsidR="00466BFD" w:rsidRPr="00726A37" w:rsidRDefault="00466BFD" w:rsidP="00A875CD">
      <w:pPr>
        <w:ind w:left="-360" w:firstLine="360"/>
        <w:rPr>
          <w:rFonts w:ascii="Bookman Old Style" w:hAnsi="Bookman Old Style" w:cs="Arial"/>
          <w:color w:val="000000"/>
          <w:sz w:val="2"/>
          <w:szCs w:val="2"/>
          <w:lang w:val="en-US"/>
        </w:rPr>
      </w:pPr>
    </w:p>
    <w:p w14:paraId="135B10F4" w14:textId="2065DB23" w:rsidR="00A875CD" w:rsidRPr="008A631F" w:rsidRDefault="00655F91" w:rsidP="00A875CD">
      <w:pPr>
        <w:ind w:left="-360" w:firstLine="360"/>
        <w:rPr>
          <w:rFonts w:ascii="Bookman Old Style" w:hAnsi="Bookman Old Style" w:cs="Arial"/>
          <w:color w:val="000000"/>
          <w:lang w:val="en-US"/>
        </w:rPr>
      </w:pPr>
      <w:r w:rsidRPr="008A631F">
        <w:rPr>
          <w:rFonts w:ascii="Bookman Old Style" w:hAnsi="Bookman Old Style" w:cs="Arial"/>
          <w:color w:val="000000"/>
          <w:lang w:val="en-US"/>
        </w:rPr>
        <w:t xml:space="preserve">TEMBUSAN </w:t>
      </w:r>
      <w:r w:rsidR="00A875CD" w:rsidRPr="008A631F">
        <w:rPr>
          <w:rFonts w:ascii="Bookman Old Style" w:hAnsi="Bookman Old Style" w:cs="Arial"/>
          <w:color w:val="000000"/>
          <w:lang w:val="en-US"/>
        </w:rPr>
        <w:t xml:space="preserve">Keputusan </w:t>
      </w:r>
      <w:proofErr w:type="spellStart"/>
      <w:r w:rsidR="00A875CD" w:rsidRPr="008A631F">
        <w:rPr>
          <w:rFonts w:ascii="Bookman Old Style" w:hAnsi="Bookman Old Style" w:cs="Arial"/>
          <w:color w:val="000000"/>
          <w:lang w:val="en-US"/>
        </w:rPr>
        <w:t>ini</w:t>
      </w:r>
      <w:proofErr w:type="spellEnd"/>
      <w:r w:rsidR="00A875CD" w:rsidRPr="008A631F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="00A875CD" w:rsidRPr="008A631F">
        <w:rPr>
          <w:rFonts w:ascii="Bookman Old Style" w:hAnsi="Bookman Old Style" w:cs="Arial"/>
          <w:color w:val="000000"/>
          <w:lang w:val="en-US"/>
        </w:rPr>
        <w:t>disampaikan</w:t>
      </w:r>
      <w:proofErr w:type="spellEnd"/>
      <w:r w:rsidR="00A875CD" w:rsidRPr="008A631F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proofErr w:type="gramStart"/>
      <w:r w:rsidR="00A875CD" w:rsidRPr="008A631F">
        <w:rPr>
          <w:rFonts w:ascii="Bookman Old Style" w:hAnsi="Bookman Old Style" w:cs="Arial"/>
          <w:color w:val="000000"/>
          <w:lang w:val="en-US"/>
        </w:rPr>
        <w:t>kepada</w:t>
      </w:r>
      <w:proofErr w:type="spellEnd"/>
      <w:r w:rsidR="00A875CD" w:rsidRPr="008A631F">
        <w:rPr>
          <w:rFonts w:ascii="Bookman Old Style" w:hAnsi="Bookman Old Style" w:cs="Arial"/>
          <w:color w:val="000000"/>
          <w:lang w:val="en-US"/>
        </w:rPr>
        <w:t xml:space="preserve"> :</w:t>
      </w:r>
      <w:proofErr w:type="gramEnd"/>
    </w:p>
    <w:p w14:paraId="27A621AE" w14:textId="322CFE6B" w:rsidR="00A875CD" w:rsidRPr="008A631F" w:rsidRDefault="00655F91" w:rsidP="00A875CD">
      <w:pPr>
        <w:numPr>
          <w:ilvl w:val="0"/>
          <w:numId w:val="43"/>
        </w:numPr>
        <w:tabs>
          <w:tab w:val="clear" w:pos="720"/>
          <w:tab w:val="num" w:pos="284"/>
        </w:tabs>
        <w:ind w:left="284" w:hanging="284"/>
        <w:rPr>
          <w:rFonts w:ascii="Bookman Old Style" w:hAnsi="Bookman Old Style" w:cs="Arial"/>
          <w:color w:val="000000"/>
          <w:lang w:val="en-US"/>
        </w:rPr>
      </w:pPr>
      <w:proofErr w:type="spellStart"/>
      <w:r w:rsidRPr="008A631F">
        <w:rPr>
          <w:rFonts w:ascii="Bookman Old Style" w:hAnsi="Bookman Old Style" w:cs="Arial"/>
          <w:color w:val="000000"/>
          <w:lang w:val="en-US"/>
        </w:rPr>
        <w:t>Kepala</w:t>
      </w:r>
      <w:proofErr w:type="spellEnd"/>
      <w:r w:rsidRPr="008A631F">
        <w:rPr>
          <w:rFonts w:ascii="Bookman Old Style" w:hAnsi="Bookman Old Style" w:cs="Arial"/>
          <w:color w:val="000000"/>
          <w:lang w:val="en-US"/>
        </w:rPr>
        <w:t xml:space="preserve"> Kantor </w:t>
      </w:r>
      <w:proofErr w:type="spellStart"/>
      <w:r w:rsidRPr="008A631F">
        <w:rPr>
          <w:rFonts w:ascii="Bookman Old Style" w:hAnsi="Bookman Old Style" w:cs="Arial"/>
          <w:color w:val="000000"/>
          <w:lang w:val="en-US"/>
        </w:rPr>
        <w:t>Pelayanan</w:t>
      </w:r>
      <w:proofErr w:type="spellEnd"/>
      <w:r w:rsidRPr="008A631F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Pr="008A631F">
        <w:rPr>
          <w:rFonts w:ascii="Bookman Old Style" w:hAnsi="Bookman Old Style" w:cs="Arial"/>
          <w:color w:val="000000"/>
          <w:lang w:val="en-US"/>
        </w:rPr>
        <w:t>Perbendaharaan</w:t>
      </w:r>
      <w:proofErr w:type="spellEnd"/>
      <w:r w:rsidRPr="008A631F">
        <w:rPr>
          <w:rFonts w:ascii="Bookman Old Style" w:hAnsi="Bookman Old Style" w:cs="Arial"/>
          <w:color w:val="000000"/>
          <w:lang w:val="en-US"/>
        </w:rPr>
        <w:t xml:space="preserve"> Negara </w:t>
      </w:r>
      <w:r w:rsidR="00A875CD" w:rsidRPr="008A631F">
        <w:rPr>
          <w:rFonts w:ascii="Bookman Old Style" w:hAnsi="Bookman Old Style" w:cs="Arial"/>
          <w:color w:val="000000"/>
          <w:lang w:val="en-US"/>
        </w:rPr>
        <w:t xml:space="preserve">di </w:t>
      </w:r>
      <w:r w:rsidRPr="008A631F">
        <w:rPr>
          <w:rFonts w:ascii="Bookman Old Style" w:hAnsi="Bookman Old Style" w:cs="Arial"/>
          <w:color w:val="000000"/>
          <w:lang w:val="en-US"/>
        </w:rPr>
        <w:t>Padang</w:t>
      </w:r>
      <w:r w:rsidR="00A875CD" w:rsidRPr="008A631F">
        <w:rPr>
          <w:rFonts w:ascii="Bookman Old Style" w:hAnsi="Bookman Old Style" w:cs="Arial"/>
          <w:color w:val="000000"/>
          <w:lang w:val="en-US"/>
        </w:rPr>
        <w:t>;</w:t>
      </w:r>
    </w:p>
    <w:p w14:paraId="2B66E8AA" w14:textId="59480097" w:rsidR="00A875CD" w:rsidRPr="008A631F" w:rsidRDefault="00655F91" w:rsidP="00A875CD">
      <w:pPr>
        <w:numPr>
          <w:ilvl w:val="0"/>
          <w:numId w:val="43"/>
        </w:numPr>
        <w:tabs>
          <w:tab w:val="clear" w:pos="720"/>
          <w:tab w:val="num" w:pos="284"/>
        </w:tabs>
        <w:ind w:left="284" w:hanging="284"/>
        <w:rPr>
          <w:rFonts w:ascii="Bookman Old Style" w:hAnsi="Bookman Old Style" w:cs="Arial"/>
          <w:color w:val="000000"/>
          <w:lang w:val="en-US"/>
        </w:rPr>
      </w:pPr>
      <w:proofErr w:type="spellStart"/>
      <w:r w:rsidRPr="008A631F">
        <w:rPr>
          <w:rFonts w:ascii="Bookman Old Style" w:hAnsi="Bookman Old Style" w:cs="Arial"/>
          <w:color w:val="000000"/>
          <w:lang w:val="en-US"/>
        </w:rPr>
        <w:t>Petugas</w:t>
      </w:r>
      <w:proofErr w:type="spellEnd"/>
      <w:r w:rsidRPr="008A631F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Pr="008A631F">
        <w:rPr>
          <w:rFonts w:ascii="Bookman Old Style" w:hAnsi="Bookman Old Style" w:cs="Arial"/>
          <w:color w:val="000000"/>
          <w:lang w:val="en-US"/>
        </w:rPr>
        <w:t>Pengelola</w:t>
      </w:r>
      <w:proofErr w:type="spellEnd"/>
      <w:r w:rsidRPr="008A631F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Pr="008A631F">
        <w:rPr>
          <w:rFonts w:ascii="Bookman Old Style" w:hAnsi="Bookman Old Style" w:cs="Arial"/>
          <w:color w:val="000000"/>
          <w:lang w:val="en-US"/>
        </w:rPr>
        <w:t>Admnistrasi</w:t>
      </w:r>
      <w:proofErr w:type="spellEnd"/>
      <w:r w:rsidRPr="008A631F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Pr="008A631F">
        <w:rPr>
          <w:rFonts w:ascii="Bookman Old Style" w:hAnsi="Bookman Old Style" w:cs="Arial"/>
          <w:color w:val="000000"/>
          <w:lang w:val="en-US"/>
        </w:rPr>
        <w:t>Belanja</w:t>
      </w:r>
      <w:proofErr w:type="spellEnd"/>
      <w:r w:rsidRPr="008A631F">
        <w:rPr>
          <w:rFonts w:ascii="Bookman Old Style" w:hAnsi="Bookman Old Style" w:cs="Arial"/>
          <w:color w:val="000000"/>
          <w:lang w:val="en-US"/>
        </w:rPr>
        <w:t xml:space="preserve"> </w:t>
      </w:r>
      <w:proofErr w:type="spellStart"/>
      <w:r w:rsidRPr="008A631F">
        <w:rPr>
          <w:rFonts w:ascii="Bookman Old Style" w:hAnsi="Bookman Old Style" w:cs="Arial"/>
          <w:color w:val="000000"/>
          <w:lang w:val="en-US"/>
        </w:rPr>
        <w:t>Pegawai</w:t>
      </w:r>
      <w:proofErr w:type="spellEnd"/>
      <w:r w:rsidRPr="008A631F">
        <w:rPr>
          <w:rFonts w:ascii="Bookman Old Style" w:hAnsi="Bookman Old Style" w:cs="Arial"/>
          <w:color w:val="000000"/>
          <w:lang w:val="en-US"/>
        </w:rPr>
        <w:t xml:space="preserve"> pada </w:t>
      </w:r>
      <w:proofErr w:type="spellStart"/>
      <w:r w:rsidRPr="008A631F">
        <w:rPr>
          <w:rFonts w:ascii="Bookman Old Style" w:hAnsi="Bookman Old Style" w:cs="Arial"/>
          <w:color w:val="000000"/>
          <w:lang w:val="en-US"/>
        </w:rPr>
        <w:t>Pengadilan</w:t>
      </w:r>
      <w:proofErr w:type="spellEnd"/>
      <w:r w:rsidRPr="008A631F">
        <w:rPr>
          <w:rFonts w:ascii="Bookman Old Style" w:hAnsi="Bookman Old Style" w:cs="Arial"/>
          <w:color w:val="000000"/>
          <w:lang w:val="en-US"/>
        </w:rPr>
        <w:t xml:space="preserve"> Tinggi Agama Padang</w:t>
      </w:r>
      <w:r w:rsidR="00A875CD" w:rsidRPr="008A631F">
        <w:rPr>
          <w:rFonts w:ascii="Bookman Old Style" w:hAnsi="Bookman Old Style" w:cs="Arial"/>
          <w:color w:val="000000"/>
          <w:lang w:val="en-US"/>
        </w:rPr>
        <w:t>;</w:t>
      </w:r>
    </w:p>
    <w:p w14:paraId="3BD89BEA" w14:textId="77777777" w:rsidR="00297800" w:rsidRDefault="00297800" w:rsidP="00655F91">
      <w:pPr>
        <w:tabs>
          <w:tab w:val="left" w:pos="3119"/>
          <w:tab w:val="left" w:pos="3261"/>
          <w:tab w:val="left" w:pos="5400"/>
          <w:tab w:val="left" w:pos="5580"/>
        </w:tabs>
        <w:spacing w:line="360" w:lineRule="auto"/>
        <w:jc w:val="both"/>
        <w:rPr>
          <w:rFonts w:ascii="Bookman Old Style" w:hAnsi="Bookman Old Style" w:cs="Tahoma"/>
          <w:bCs/>
          <w:sz w:val="21"/>
          <w:szCs w:val="21"/>
          <w:lang w:val="en-US"/>
        </w:rPr>
        <w:sectPr w:rsidR="00297800" w:rsidSect="00726A37">
          <w:pgSz w:w="12242" w:h="18722" w:code="258"/>
          <w:pgMar w:top="1134" w:right="1418" w:bottom="1134" w:left="1276" w:header="720" w:footer="720" w:gutter="0"/>
          <w:cols w:space="720"/>
          <w:docGrid w:linePitch="272"/>
        </w:sectPr>
      </w:pPr>
    </w:p>
    <w:p w14:paraId="3B954645" w14:textId="77777777" w:rsidR="00080AB3" w:rsidRDefault="00080AB3" w:rsidP="00080AB3">
      <w:pPr>
        <w:tabs>
          <w:tab w:val="left" w:pos="3119"/>
          <w:tab w:val="left" w:pos="3261"/>
          <w:tab w:val="left" w:pos="5400"/>
          <w:tab w:val="left" w:pos="5580"/>
        </w:tabs>
        <w:ind w:left="10915"/>
        <w:jc w:val="both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lastRenderedPageBreak/>
        <w:t xml:space="preserve">LAMPIRAN KEPUTUSAN KETUA </w:t>
      </w:r>
    </w:p>
    <w:p w14:paraId="7197C8FD" w14:textId="17062557" w:rsidR="00080AB3" w:rsidRDefault="00080AB3" w:rsidP="00080AB3">
      <w:pPr>
        <w:tabs>
          <w:tab w:val="left" w:pos="3119"/>
          <w:tab w:val="left" w:pos="3261"/>
          <w:tab w:val="left" w:pos="5400"/>
          <w:tab w:val="left" w:pos="5580"/>
        </w:tabs>
        <w:ind w:left="10915"/>
        <w:jc w:val="both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>PENGADILAN TINGGI AGAMA PADANG</w:t>
      </w:r>
    </w:p>
    <w:p w14:paraId="7FB2553E" w14:textId="64FA77BF" w:rsidR="00080AB3" w:rsidRDefault="00080AB3" w:rsidP="00080AB3">
      <w:pPr>
        <w:tabs>
          <w:tab w:val="left" w:pos="1276"/>
          <w:tab w:val="left" w:pos="3119"/>
          <w:tab w:val="left" w:pos="3261"/>
          <w:tab w:val="left" w:pos="5400"/>
          <w:tab w:val="left" w:pos="5580"/>
        </w:tabs>
        <w:ind w:left="10915"/>
        <w:jc w:val="both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>NOMOR</w:t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  <w:t>:</w:t>
      </w:r>
      <w:r w:rsidR="008A631F">
        <w:rPr>
          <w:rFonts w:ascii="Bookman Old Style" w:hAnsi="Bookman Old Style" w:cs="Tahoma"/>
          <w:bCs/>
          <w:sz w:val="21"/>
          <w:szCs w:val="21"/>
          <w:lang w:val="en-US"/>
        </w:rPr>
        <w:t xml:space="preserve">      </w:t>
      </w:r>
      <w:r w:rsidR="008A631F" w:rsidRPr="00726A37">
        <w:rPr>
          <w:rFonts w:ascii="Bookman Old Style" w:hAnsi="Bookman Old Style" w:cs="Arial"/>
          <w:color w:val="000000"/>
        </w:rPr>
        <w:t>/</w:t>
      </w:r>
      <w:r w:rsidR="008A631F" w:rsidRPr="00726A37">
        <w:rPr>
          <w:rFonts w:ascii="Bookman Old Style" w:hAnsi="Bookman Old Style" w:cs="Arial"/>
          <w:color w:val="000000"/>
          <w:lang w:val="en-US"/>
        </w:rPr>
        <w:t>KPTA.W3-A</w:t>
      </w:r>
      <w:r w:rsidR="008A631F" w:rsidRPr="00726A37">
        <w:rPr>
          <w:rFonts w:ascii="Bookman Old Style" w:hAnsi="Bookman Old Style" w:cs="Arial"/>
          <w:color w:val="000000"/>
        </w:rPr>
        <w:t>/</w:t>
      </w:r>
      <w:r w:rsidR="008A631F" w:rsidRPr="00726A37">
        <w:rPr>
          <w:rFonts w:ascii="Bookman Old Style" w:hAnsi="Bookman Old Style" w:cs="Arial"/>
          <w:color w:val="000000"/>
          <w:lang w:val="en-US"/>
        </w:rPr>
        <w:t>KP2.1.2</w:t>
      </w:r>
      <w:r w:rsidR="008A631F" w:rsidRPr="00726A37">
        <w:rPr>
          <w:rFonts w:ascii="Bookman Old Style" w:hAnsi="Bookman Old Style" w:cs="Arial"/>
          <w:color w:val="000000"/>
        </w:rPr>
        <w:t>/</w:t>
      </w:r>
      <w:r w:rsidR="008A631F" w:rsidRPr="00726A37">
        <w:rPr>
          <w:rFonts w:ascii="Bookman Old Style" w:hAnsi="Bookman Old Style" w:cs="Arial"/>
          <w:color w:val="000000"/>
          <w:lang w:val="en-US"/>
        </w:rPr>
        <w:t>II</w:t>
      </w:r>
      <w:r w:rsidR="008A631F" w:rsidRPr="00726A37">
        <w:rPr>
          <w:rFonts w:ascii="Bookman Old Style" w:hAnsi="Bookman Old Style" w:cs="Arial"/>
          <w:color w:val="000000"/>
        </w:rPr>
        <w:t>/20</w:t>
      </w:r>
      <w:r w:rsidR="008A631F" w:rsidRPr="00726A37">
        <w:rPr>
          <w:rFonts w:ascii="Bookman Old Style" w:hAnsi="Bookman Old Style" w:cs="Arial"/>
          <w:color w:val="000000"/>
          <w:lang w:val="en-US"/>
        </w:rPr>
        <w:t>24</w:t>
      </w:r>
    </w:p>
    <w:p w14:paraId="62288AF9" w14:textId="4ED5B24B" w:rsidR="00080AB3" w:rsidRDefault="00080AB3" w:rsidP="00080AB3">
      <w:pPr>
        <w:tabs>
          <w:tab w:val="left" w:pos="1276"/>
          <w:tab w:val="left" w:pos="3119"/>
          <w:tab w:val="left" w:pos="3261"/>
          <w:tab w:val="left" w:pos="5400"/>
          <w:tab w:val="left" w:pos="5580"/>
        </w:tabs>
        <w:ind w:left="10915"/>
        <w:jc w:val="both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>TANGGAL</w:t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  <w:t>:</w:t>
      </w:r>
      <w:r w:rsidR="008A631F">
        <w:rPr>
          <w:rFonts w:ascii="Bookman Old Style" w:hAnsi="Bookman Old Style" w:cs="Tahoma"/>
          <w:bCs/>
          <w:sz w:val="21"/>
          <w:szCs w:val="21"/>
          <w:lang w:val="en-US"/>
        </w:rPr>
        <w:t xml:space="preserve"> 13 FEBRUARI 2024</w:t>
      </w:r>
    </w:p>
    <w:p w14:paraId="328D70BF" w14:textId="443F53AE" w:rsidR="00297800" w:rsidRDefault="00297800" w:rsidP="00655F91">
      <w:pPr>
        <w:tabs>
          <w:tab w:val="left" w:pos="3119"/>
          <w:tab w:val="left" w:pos="3261"/>
          <w:tab w:val="left" w:pos="5400"/>
          <w:tab w:val="left" w:pos="5580"/>
        </w:tabs>
        <w:spacing w:line="360" w:lineRule="auto"/>
        <w:jc w:val="both"/>
        <w:rPr>
          <w:rFonts w:ascii="Bookman Old Style" w:hAnsi="Bookman Old Style" w:cs="Tahoma"/>
          <w:bCs/>
          <w:sz w:val="21"/>
          <w:szCs w:val="21"/>
          <w:lang w:val="en-US"/>
        </w:rPr>
      </w:pPr>
    </w:p>
    <w:p w14:paraId="5F44C1F1" w14:textId="53801E87" w:rsidR="00080AB3" w:rsidRDefault="00080AB3" w:rsidP="008A631F">
      <w:pPr>
        <w:tabs>
          <w:tab w:val="left" w:pos="3119"/>
          <w:tab w:val="left" w:pos="3261"/>
          <w:tab w:val="left" w:pos="5400"/>
          <w:tab w:val="left" w:pos="5580"/>
        </w:tabs>
        <w:jc w:val="center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>DAFTAR PENYESUAIAN GAJI POKOK PEGAWAI NEGERI SIPIL</w:t>
      </w:r>
    </w:p>
    <w:p w14:paraId="68417241" w14:textId="151E52AB" w:rsidR="00080AB3" w:rsidRDefault="00080AB3" w:rsidP="008A631F">
      <w:pPr>
        <w:tabs>
          <w:tab w:val="left" w:pos="3119"/>
          <w:tab w:val="left" w:pos="3261"/>
          <w:tab w:val="left" w:pos="5400"/>
          <w:tab w:val="left" w:pos="5580"/>
        </w:tabs>
        <w:jc w:val="center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>PADA PENGADILAN TINGGI AGAMA PADANG</w:t>
      </w:r>
    </w:p>
    <w:p w14:paraId="6B29A258" w14:textId="77777777" w:rsidR="00080AB3" w:rsidRDefault="00080AB3" w:rsidP="00080AB3">
      <w:pPr>
        <w:tabs>
          <w:tab w:val="left" w:pos="3119"/>
          <w:tab w:val="left" w:pos="3261"/>
          <w:tab w:val="left" w:pos="5400"/>
          <w:tab w:val="left" w:pos="5580"/>
        </w:tabs>
        <w:spacing w:line="360" w:lineRule="auto"/>
        <w:jc w:val="center"/>
        <w:rPr>
          <w:rFonts w:ascii="Bookman Old Style" w:hAnsi="Bookman Old Style" w:cs="Tahoma"/>
          <w:bCs/>
          <w:sz w:val="21"/>
          <w:szCs w:val="21"/>
          <w:lang w:val="en-US"/>
        </w:rPr>
      </w:pPr>
    </w:p>
    <w:tbl>
      <w:tblPr>
        <w:tblW w:w="16433" w:type="dxa"/>
        <w:tblLook w:val="04A0" w:firstRow="1" w:lastRow="0" w:firstColumn="1" w:lastColumn="0" w:noHBand="0" w:noVBand="1"/>
      </w:tblPr>
      <w:tblGrid>
        <w:gridCol w:w="551"/>
        <w:gridCol w:w="2387"/>
        <w:gridCol w:w="2297"/>
        <w:gridCol w:w="2019"/>
        <w:gridCol w:w="1354"/>
        <w:gridCol w:w="1354"/>
        <w:gridCol w:w="1843"/>
        <w:gridCol w:w="2219"/>
        <w:gridCol w:w="2409"/>
      </w:tblGrid>
      <w:tr w:rsidR="00080AB3" w:rsidRPr="00080AB3" w14:paraId="413AA1BF" w14:textId="77777777" w:rsidTr="00080AB3">
        <w:trPr>
          <w:trHeight w:val="510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83ACB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NO.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44A40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Nama</w:t>
            </w:r>
          </w:p>
        </w:tc>
        <w:tc>
          <w:tcPr>
            <w:tcW w:w="22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13E2F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Pangkat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/ Gol. Ruang</w:t>
            </w:r>
          </w:p>
        </w:tc>
        <w:tc>
          <w:tcPr>
            <w:tcW w:w="20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B6F1C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Masa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Kerja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Golongan</w:t>
            </w:r>
            <w:proofErr w:type="spellEnd"/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25D70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Gaji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Pokok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Lama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76A7A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Gaji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Pokok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Baru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CAD87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MKG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untuk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KGB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Berikutnya</w:t>
            </w:r>
            <w:proofErr w:type="spellEnd"/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9DA66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Jabatan</w:t>
            </w:r>
            <w:proofErr w:type="spellEnd"/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C6A67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Unit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Kerja</w:t>
            </w:r>
            <w:proofErr w:type="spellEnd"/>
          </w:p>
        </w:tc>
      </w:tr>
      <w:tr w:rsidR="00080AB3" w:rsidRPr="00080AB3" w14:paraId="04288937" w14:textId="77777777" w:rsidTr="00080AB3">
        <w:trPr>
          <w:trHeight w:val="79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FC4D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B644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Dr. H. Abd. Hamid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Pulungan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, S.H., M.H.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3390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Pembina Utama (IV/e)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C69E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37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11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9B27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Rp5.901.200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F565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Rp6.373.200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EF72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38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B463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Ketua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4135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2FDCFE07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B94E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B342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Dra.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Hj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Rosliani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, S.H., M.A.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E796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Pembina Utama (IV/e)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1BAB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34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11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2F1C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Rp5.901.200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23A8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Rp6.373.200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BFBF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36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C274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Wakil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Ketua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9B3B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6462BB90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12FB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091E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Drs.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Bahrul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Amzah, M.H.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86E3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Pembina Utama (IV/e)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74C8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34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11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C69D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Rp5.901.200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6A72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Rp6.373.200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8989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36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F262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Hakim Tinggi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7A7C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395ED1EA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7F52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37DE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Drs.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Najamuddin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, S.H., M.H.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19A4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Pembina Utama (IV/e)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61D3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32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11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ACCC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Rp5.901.200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0373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Rp6.373.200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17A4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34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9F48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Hakim Tinggi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698B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76D5784A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BE60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1D7A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Drs. H. Abdul Jabar, M.H.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986E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Pembina Utama (IV/e)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75E6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34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11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CC66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Rp5.901.200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48B7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Rp6.373.200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37EC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36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2F5B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Hakim Tinggi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7FA4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066A70B3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942F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BF17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Drs. H.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Syafri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Amrul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, M.H.I.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C479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Pembina Utama (IV/e)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3E30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36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11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5DF3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Rp5.901.200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1B0E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Rp6.373.200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B183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38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EF18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Hakim Tinggi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32FB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57E1F158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2845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B41B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Drs. H. M.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Nasrul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K., S.H., M.H.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1A37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Pembina Utama (IV/e)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A8D7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33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11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306D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Rp5.901.200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83DC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Rp6.373.200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8CF3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34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340B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Hakim Tinggi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8E2B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7FE17B89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A220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6157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Dr. Drs. H. Abdul Hadi, M.H.I.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3DE5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Pembina Utama (IV/e)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3443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11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BF6A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Rp5.721.000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0D83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Rp6.178.600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49C9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32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6CC7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Hakim Tinggi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D014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2F4CFCE6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22BF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lastRenderedPageBreak/>
              <w:t>9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A320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Drs.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Nurhafizal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, S.H., M.H.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BCC4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Pembina Utama Madya (IV/d)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A99B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31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11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89A2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Rp5.488.800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DC07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Rp5.927.800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B9A9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32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35F5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Hakim Tinggi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ACE8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24CC9960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DB5F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A0DA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Drs.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Syafruddin</w:t>
            </w:r>
            <w:proofErr w:type="spellEnd"/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C720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Pembina Utama Madya (IV/d)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013F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29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11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BA03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Rp5.321.200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BCB1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Rp5.746.800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7D3D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43B6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Panitera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5996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690F5F64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AF19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26E7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Mukhlis, S.H.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3712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Pembina Tingkat I (IV/b)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8E7F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20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2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79A0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Rp4.326.700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C0A5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Rp4.672.800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6BC2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20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C7F2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Kepala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Bagian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Perencanaan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dan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Kepegawaian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59EC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6CC8D56C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6310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0739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H.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Masdi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, S.H.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E835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Pembina Tingkat I (IV/b)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EC35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29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4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7482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Rp4.898.100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9576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Rp5.289.800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C1D5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ECC8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Panitera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Muda Hukum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9DC7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03ABE11B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936E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E542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Ismail, S.H.I., M.A.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1063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Pembina Tingkat I (IV/b)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5FA9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20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2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AAFE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Rp4.326.700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8885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Rp4.672.800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43A3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20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9E95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Kepala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Bagian Umum dan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Keuangan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6FDB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316F64EA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734B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E936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H. Damris, S.H.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727E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Pembina (IV/a)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1640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29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11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8438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Rp4.699.300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3290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Rp5.075.200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661A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B83B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Panitera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Muda Banding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7F89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674F1B1D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3D0D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DF9C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H. Idris Latif, S.H., M.H.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2CE1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Pembina Utama Muda (IV/c)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78F8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11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BC01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Rp5.266.100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3A24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Rp5.687.200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77BC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32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1620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Panitera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Pengganti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B79F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118E4995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04E5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AB78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Bustami, S.H., M.A.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F21D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Pembina (IV/a)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FC01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27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986A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Rp4.555.800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03A2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Rp4.920.200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31B2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28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5D52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Panitera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Pengganti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DCBE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44A53262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8377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37C1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Dra.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Syuryati</w:t>
            </w:r>
            <w:proofErr w:type="spellEnd"/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EAE9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Pembina (IV/a)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D9F6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11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B318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Rp4.847.300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7BCE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Rp5.235.000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70BD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32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F9DF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Panitera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Pengganti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B98E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21286146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C37A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EC0C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H. M. Yazid. Za, S.H., M.H.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6232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Pembina (IV/a)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1032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11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4E11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Rp4.847.300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BE6A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Rp5.235.000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B2FE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32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5C85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Panitera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Pengganti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0E2B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72B6ADD3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8DE7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97BC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Riswan, S.H.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BF58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Pembina (IV/a)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67B7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11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9BAA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Rp4.847.300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ADD6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Rp5.235.000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C5DA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32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379B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Panitera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Pengganti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EF14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69EF67FF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7681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lastRenderedPageBreak/>
              <w:t>20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20A3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Amrizal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S.Ag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C4AA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Penata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Tingkat I (III/d)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711E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28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4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710E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Rp4.508.600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E1CE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Rp4.869.200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6CC3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2EE8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Panitera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Pengganti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71B8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1E558613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9EC5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AC14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Drs. Hamzah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642A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Penata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Tingkat I (III/d)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847C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29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4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722C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Rp4.508.600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D5C1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Rp4.869.200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29CE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6B66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Panitera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Pengganti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FE4D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27960F09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3FEC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2357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Hj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Alifah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, S.H.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9BF1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Penata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Tingkat I (III/d)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5680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33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11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4059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Rp4.797.000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539F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Rp5.180.700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EAED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34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8314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Panitera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Pengganti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6F35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56B58872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8A63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C1B2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Dra.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Rusmawita</w:t>
            </w:r>
            <w:proofErr w:type="spellEnd"/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9950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Penata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Tingkat I (III/d)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6F20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11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E907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Rp4.650.600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998C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Rp5.022.500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47D4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32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8428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Panitera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Pengganti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BAD7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75EA65FE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5C0D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2201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Mulyani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, S.H.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84EA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Penata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Tingkat I (III/d)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C4EC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6941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Rp4.650.600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9C16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Rp5.022.500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B7AF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7730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Panitera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Pengganti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3246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293D26C7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B4D0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6D00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Dra. Emilia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5FE1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Penata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Tingkat I (III/d)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347E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28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11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CC6C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Rp4.508.600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0E71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Rp4.869.200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02A1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C4D1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Panitera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Pengganti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2FBD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3D602E9E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64D9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A73F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Drs.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Nurfadhil</w:t>
            </w:r>
            <w:proofErr w:type="spellEnd"/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E5E1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Penata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Tingkat I (III/d)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BD98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1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5214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Rp4.650.600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856F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Rp5.022.500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C7B1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BF5F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Panitera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Pengganti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72D5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3ACFB77F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4A0D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A8B7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Drs.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Mawardi</w:t>
            </w:r>
            <w:proofErr w:type="spellEnd"/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6613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Penata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Tingkat I (III/d)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A876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B498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Rp4.650.600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23A1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Rp5.022.500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AD5B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5C0A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Panitera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Pengganti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DFA0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2BA534D8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49B8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F5BB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Kasmidar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S.Ag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D143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Penata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Tingkat I (III/d)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D85F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96F7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Rp4.650.600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757E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Rp5.022.500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550A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3A8B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Panitera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Pengganti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E580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5ECD7ED6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1809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FBBE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Nora Oktavia, S.H.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8635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Penata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Tingkat I (III/d)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8575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24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11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AA0E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Rp4.237.500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98AD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Rp4.576.400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0A86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26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A340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Panitera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Pengganti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AFBC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511BDDF8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B2C9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87BC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H.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Kutung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Saraini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S.Ag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1269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Penata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Tingkat I (III/d)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1B30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27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4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E07F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Rp4.370.900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3CBC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Rp4.720.500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AE8C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28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F7D1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Panitera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Pengganti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E74B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5F7D72E6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5600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lastRenderedPageBreak/>
              <w:t>31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0EDA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Enjer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Sades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, S.H.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744C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Penata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Tingkat I (III/d)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5CCD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33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11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1278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Rp4.797.000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51F2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Rp5.180.700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8E46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34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F9B6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Panitera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Pengganti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6C44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050FB247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C7AE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4E28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Dra. Sumarni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163E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Penata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Tingkat I (III/d)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2DD3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1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E7AB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Rp4.650.600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7A3E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Rp5.022.500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5E62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C8D8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Panitera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Pengganti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C809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256F40FA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F954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D372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Yulfida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, S.H.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A4A4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Penata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Tingkat I (III/d)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F475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29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11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EDEB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Rp4.508.600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19CD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Rp4.869.200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A79C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F938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Panitera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Pengganti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A240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3CBC9CEC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747D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A5B2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Drs.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Daryamurni</w:t>
            </w:r>
            <w:proofErr w:type="spellEnd"/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5FAD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Penata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Tingkat I (III/d)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4AAA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28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11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14ED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Rp4.508.600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B8A4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Rp4.869.200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3ED2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F6EC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Panitera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Pengganti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A682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42DBFC5A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DF74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372F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Yun Ridhwan, S.H.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024F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Penata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Tingkat I (III/d)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4A77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36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11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B929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Rp4.797.000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0C2D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Rp5.180.700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C941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38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9137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Panitera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Pengganti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B337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7CFF990C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EB74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840D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Nelly Oktavia, S.H.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C86D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Penata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Tingkat I (III/d)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F868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20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10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7C89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Rp3.982.600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4393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Rp4.301.200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33E5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22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BBB3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Panitera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Pengganti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7DE5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04384FA0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5FE9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65E8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Nurasiyah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Handayani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Rangkuti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, S.H.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3D4A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Penata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Tingkat I (III/d)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08B6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13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1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1D3C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Rp3.518.100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6F06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Rp3.799.400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060F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14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2EDD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Kepala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Sub Bagian Tata Usaha dan Rumah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Tangga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9DB7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302C5AD3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4DF1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05D2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Millia Sufia, S.E., S.H., M.M.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1917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Penata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Tingkat I (III/d)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4BFE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12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10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116F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Rp3.518.100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B813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Rp3.799.400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8859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14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70D5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Kepala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Sub Bagian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Keuangan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dan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Pelaporan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858E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78F2532D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1A02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91E6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Elvi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Yunita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, S.H., M.H.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EFDB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Pembina (III/c)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9373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14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4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9C62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Rp3.481.600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544F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Rp3.760.100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4C84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14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3A6C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Kepala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Sub Bagian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Rencana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Program dan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Anggaran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0C3C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79214ADB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EF72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92E6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Rifka Hidayat, S.H., M.M.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5B06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Pembina (III/c)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A403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13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4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CEB9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Rp3.375.300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5B8E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Rp3.645.200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5A50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14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6F21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Kepala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Sub Bagian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Kepegawaian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dan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Teknologi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Informasi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0415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24801DBA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9A5D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9D5B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Berki Rahmat, </w:t>
            </w:r>
            <w:proofErr w:type="spellStart"/>
            <w:proofErr w:type="gram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S.Kom</w:t>
            </w:r>
            <w:proofErr w:type="spellEnd"/>
            <w:proofErr w:type="gram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6F0C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Pembina (III/c)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E1AB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8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11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53CF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Rp3.172.300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FB40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Rp3.426.000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91EE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10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1C78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Penata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Layanan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Operasional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0C9A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58192C92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41BC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lastRenderedPageBreak/>
              <w:t>42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A8FA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Elsa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Rusdiana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, S.E.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7D4C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Pembina (III/c)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BDD3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11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1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332D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Rp3.272.200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11ED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Rp3.533.900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7D01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12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42EA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Analis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Pengelolaan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Keuangan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APBN Ahli Muda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E3A7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20A3A667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D200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3898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Mursyidah, S.AP.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FCF5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Penata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Muda Tingkat I (III/b)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FF65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4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11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AEF6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Rp2.860.500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1B6F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Rp3.089.300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6C21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6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231A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Analis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Sumber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Daya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Manusia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Aparatur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Ahli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Pertama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72B0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6DC5981A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7670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894A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Arya Jaya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Shentika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, S.H.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DD96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Penata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Muda Tingkat I (III/b)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8728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4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11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BDD4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Rp2.860.500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65FA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Rp3.089.300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FA52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6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CEBD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Penata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Layanan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Operasional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1649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4AAC83FE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1661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67AB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Aidil Akbar, S.E.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028F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Penata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Muda Tingkat I (III/b)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EFF4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12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10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52D6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Rp3.375.300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A47F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Rp3.497.300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844A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14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D0F1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Pengelola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Pengadaan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Barang/Jasa Ahli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Pertama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8105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28A4B13F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85C2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3F30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Masfadhlul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Karmi, S.A.P.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FADD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Penata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Muda Tingkat I (III/b)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D5BE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4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11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8B67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Rp2.860.500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BCCB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Rp3.089.300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A86F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6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B1B8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Penata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Layanan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Operasional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C25F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01A58F73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8598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EB8A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Jelsita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Novi, S.H.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E660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Penata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Muda (III/a)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B12B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11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6C40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Rp2.579.400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C4D8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Rp2.785.700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5408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2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8E46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Analis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Perkara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Peradilan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E554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28985DD6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F0A4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9075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Riccelia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Junifa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, S.E.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A561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Penata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Muda (III/a)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6203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11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FCF6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Rp2.579.400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241C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Rp2.785.700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2F99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2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C9DC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Penelaah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Teknis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Kebijakan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EF7D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2158D315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A2E5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2852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Yasirli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Amri, </w:t>
            </w:r>
            <w:proofErr w:type="spellStart"/>
            <w:proofErr w:type="gram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S.Kom</w:t>
            </w:r>
            <w:proofErr w:type="spellEnd"/>
            <w:proofErr w:type="gram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B8D1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Penata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Muda (III/a)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FA67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4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11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F80B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Rp2.860.500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816E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Rp3.089.300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4515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6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1496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Pranata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Komputer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Ahli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Pertama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B627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5166C5F8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8918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4DF5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Ade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Armawi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Paypas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proofErr w:type="gram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S.Kom</w:t>
            </w:r>
            <w:proofErr w:type="spellEnd"/>
            <w:proofErr w:type="gram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B3F3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Penata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Muda (III/a)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6C89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2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95F7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Rp2.660.700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0888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Rp2.873.500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4783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4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3AF7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Pranata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Komputer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Ahli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Pertama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EF6C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0CF560AB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9CB9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590C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Efri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Sukma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F44E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Penata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Muda (III/a)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3119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12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10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60FA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Rp3.106.900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28F1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Rp3.355.400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8263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14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EBD4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Pengadministrasi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Perkantoran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F204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01071C1E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3219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C8D8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Fitrya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Rafani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proofErr w:type="gram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S.Kom</w:t>
            </w:r>
            <w:proofErr w:type="spellEnd"/>
            <w:proofErr w:type="gram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BF31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Penata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Muda (III/a)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8188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6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11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2A3B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Rp2.830.900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DB99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Rp3.057.300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3EF7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8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8762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Penata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Layanan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Operasional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ABF8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30E9082E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6845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lastRenderedPageBreak/>
              <w:t>53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C979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Novia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Mayasari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, S.E.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2B51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Penata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Muda (III/a)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AA80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3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2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D5CD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Rp2.660.700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097D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Rp2.873.500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EF74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4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1652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Penata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Layanan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Operasional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3841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7399065D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9C22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B2DF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Yova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Nelindy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A.Md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EBDA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Penata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Tingkat I (II/d)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F80A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7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11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7C6A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Rp2.552.700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ADC0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Rp2.756.400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5DEA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9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B891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Pengolah Data dan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Informasi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755B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0FFBEFAB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039D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722E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Rinaldi Orlando,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A.Md.A.B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27E1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Pengatur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(II/c)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9C0F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4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11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C391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Rp2.301.800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5C87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Rp2.485.900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927E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5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B163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Pengelola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Penanganan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Perkara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CCA1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00529457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28EB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A940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Fitria Irma Ramadhani Lubis,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A.Md.</w:t>
            </w:r>
            <w:proofErr w:type="gram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A.B</w:t>
            </w:r>
            <w:proofErr w:type="spellEnd"/>
            <w:proofErr w:type="gramEnd"/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A29D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Pengatur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(II/c)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3AE1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4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11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750C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Rp2.301.800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26C1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Rp2.485.900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61FA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5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7F94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Pengelola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Penanganan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Perkara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01D8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22944B83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820D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329E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Richa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Meiliyana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Rachmawati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A.Md.A.B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D667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Pengatur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(II/c)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02AF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6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2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E88A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Rp2.374.300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BE70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Rp2.564.200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B363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7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E1F7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Arsiparis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Pelaksana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8418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3F5A9546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9C4F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539F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Nella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Agustri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, S.E.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DB33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IX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DE3D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5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922B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Rp2.966.500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4473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Rp3.203.600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DEE5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2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DF59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Perencana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Ahli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Pertama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F8E0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  <w:tr w:rsidR="00080AB3" w:rsidRPr="00080AB3" w14:paraId="52AC509D" w14:textId="77777777" w:rsidTr="00080AB3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72F4" w14:textId="77777777" w:rsidR="00080AB3" w:rsidRPr="00080AB3" w:rsidRDefault="00080AB3" w:rsidP="00080AB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59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A9EC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Nurfadilla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, S.I.P.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8DD1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IX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3E8E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5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86D5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Rp2.966.500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6A88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Rp3.203.600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8C05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2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Tahun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bulan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6087" w14:textId="77777777" w:rsidR="00080AB3" w:rsidRPr="00080AB3" w:rsidRDefault="00080AB3" w:rsidP="00080AB3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Arsiparis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Ahli </w:t>
            </w: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Pertama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E42B" w14:textId="77777777" w:rsidR="00080AB3" w:rsidRPr="00080AB3" w:rsidRDefault="00080AB3" w:rsidP="00080AB3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>Pengadilan</w:t>
            </w:r>
            <w:proofErr w:type="spellEnd"/>
            <w:r w:rsidRPr="00080AB3">
              <w:rPr>
                <w:rFonts w:ascii="Bookman Old Style" w:hAnsi="Bookman Old Style" w:cs="Calibri"/>
                <w:color w:val="000000"/>
                <w:sz w:val="18"/>
                <w:szCs w:val="18"/>
                <w:lang w:val="en-US"/>
              </w:rPr>
              <w:t xml:space="preserve"> Tinggi Agama Padang</w:t>
            </w:r>
          </w:p>
        </w:tc>
      </w:tr>
    </w:tbl>
    <w:p w14:paraId="11271805" w14:textId="77777777" w:rsidR="00080AB3" w:rsidRDefault="00080AB3" w:rsidP="00080AB3">
      <w:pPr>
        <w:tabs>
          <w:tab w:val="left" w:pos="3119"/>
          <w:tab w:val="left" w:pos="3261"/>
          <w:tab w:val="left" w:pos="5400"/>
          <w:tab w:val="left" w:pos="5580"/>
        </w:tabs>
        <w:spacing w:line="360" w:lineRule="auto"/>
        <w:jc w:val="center"/>
        <w:rPr>
          <w:rFonts w:ascii="Bookman Old Style" w:hAnsi="Bookman Old Style" w:cs="Tahoma"/>
          <w:bCs/>
          <w:sz w:val="21"/>
          <w:szCs w:val="21"/>
          <w:lang w:val="en-US"/>
        </w:rPr>
      </w:pPr>
    </w:p>
    <w:p w14:paraId="4D553931" w14:textId="77777777" w:rsidR="00297800" w:rsidRDefault="00297800" w:rsidP="00655F91">
      <w:pPr>
        <w:tabs>
          <w:tab w:val="left" w:pos="3119"/>
          <w:tab w:val="left" w:pos="3261"/>
          <w:tab w:val="left" w:pos="5400"/>
          <w:tab w:val="left" w:pos="5580"/>
        </w:tabs>
        <w:spacing w:line="360" w:lineRule="auto"/>
        <w:jc w:val="both"/>
        <w:rPr>
          <w:rFonts w:ascii="Bookman Old Style" w:hAnsi="Bookman Old Style" w:cs="Tahoma"/>
          <w:bCs/>
          <w:sz w:val="21"/>
          <w:szCs w:val="21"/>
          <w:lang w:val="en-US"/>
        </w:rPr>
      </w:pPr>
    </w:p>
    <w:p w14:paraId="1C8BDE8F" w14:textId="77777777" w:rsidR="00297800" w:rsidRPr="00A875CD" w:rsidRDefault="00297800" w:rsidP="008F5109">
      <w:pPr>
        <w:tabs>
          <w:tab w:val="left" w:pos="3119"/>
          <w:tab w:val="left" w:pos="3261"/>
          <w:tab w:val="left" w:pos="5400"/>
          <w:tab w:val="left" w:pos="5580"/>
        </w:tabs>
        <w:spacing w:line="360" w:lineRule="auto"/>
        <w:ind w:left="-284"/>
        <w:jc w:val="both"/>
        <w:rPr>
          <w:rFonts w:ascii="Bookman Old Style" w:hAnsi="Bookman Old Style" w:cs="Tahoma"/>
          <w:bCs/>
          <w:sz w:val="21"/>
          <w:szCs w:val="21"/>
          <w:lang w:val="en-US"/>
        </w:rPr>
      </w:pPr>
    </w:p>
    <w:sectPr w:rsidR="00297800" w:rsidRPr="00A875CD" w:rsidSect="008F5109">
      <w:pgSz w:w="18722" w:h="12242" w:orient="landscape" w:code="258"/>
      <w:pgMar w:top="1418" w:right="719" w:bottom="1418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2F34E" w14:textId="77777777" w:rsidR="002C4014" w:rsidRDefault="002C4014">
      <w:r>
        <w:separator/>
      </w:r>
    </w:p>
  </w:endnote>
  <w:endnote w:type="continuationSeparator" w:id="0">
    <w:p w14:paraId="5E2104E4" w14:textId="77777777" w:rsidR="002C4014" w:rsidRDefault="002C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668BE" w14:textId="77777777" w:rsidR="002C4014" w:rsidRDefault="002C4014">
      <w:r>
        <w:separator/>
      </w:r>
    </w:p>
  </w:footnote>
  <w:footnote w:type="continuationSeparator" w:id="0">
    <w:p w14:paraId="04A44B08" w14:textId="77777777" w:rsidR="002C4014" w:rsidRDefault="002C4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0D04"/>
    <w:multiLevelType w:val="hybridMultilevel"/>
    <w:tmpl w:val="2CFAF5F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3A24C7"/>
    <w:multiLevelType w:val="hybridMultilevel"/>
    <w:tmpl w:val="4A5E45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100D5F"/>
    <w:multiLevelType w:val="hybridMultilevel"/>
    <w:tmpl w:val="7950968E"/>
    <w:lvl w:ilvl="0" w:tplc="01D22BAA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A3E7BA3"/>
    <w:multiLevelType w:val="hybridMultilevel"/>
    <w:tmpl w:val="7CFE8568"/>
    <w:lvl w:ilvl="0" w:tplc="6A50F2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555CC1"/>
    <w:multiLevelType w:val="singleLevel"/>
    <w:tmpl w:val="B2FA8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E6493A"/>
    <w:multiLevelType w:val="hybridMultilevel"/>
    <w:tmpl w:val="D46E1FBE"/>
    <w:lvl w:ilvl="0" w:tplc="BB66AE04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05DE5"/>
    <w:multiLevelType w:val="hybridMultilevel"/>
    <w:tmpl w:val="FAE6EE66"/>
    <w:lvl w:ilvl="0" w:tplc="AF7CD72A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20494754"/>
    <w:multiLevelType w:val="hybridMultilevel"/>
    <w:tmpl w:val="15A250E6"/>
    <w:lvl w:ilvl="0" w:tplc="C3E0FF0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22F175F"/>
    <w:multiLevelType w:val="hybridMultilevel"/>
    <w:tmpl w:val="E3D28D5A"/>
    <w:lvl w:ilvl="0" w:tplc="E83CC958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22C17F99"/>
    <w:multiLevelType w:val="hybridMultilevel"/>
    <w:tmpl w:val="DC6A48BC"/>
    <w:lvl w:ilvl="0" w:tplc="BE8EFE52">
      <w:start w:val="2"/>
      <w:numFmt w:val="decimal"/>
      <w:lvlText w:val="%1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A02F5D"/>
    <w:multiLevelType w:val="hybridMultilevel"/>
    <w:tmpl w:val="7F123AA0"/>
    <w:lvl w:ilvl="0" w:tplc="4E44F49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8B14875"/>
    <w:multiLevelType w:val="hybridMultilevel"/>
    <w:tmpl w:val="15A250E6"/>
    <w:lvl w:ilvl="0" w:tplc="C3E0FF0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293C0CC3"/>
    <w:multiLevelType w:val="hybridMultilevel"/>
    <w:tmpl w:val="9644345C"/>
    <w:lvl w:ilvl="0" w:tplc="537052B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 w15:restartNumberingAfterBreak="0">
    <w:nsid w:val="2B4B2A87"/>
    <w:multiLevelType w:val="hybridMultilevel"/>
    <w:tmpl w:val="8362E166"/>
    <w:lvl w:ilvl="0" w:tplc="0409000F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14" w15:restartNumberingAfterBreak="0">
    <w:nsid w:val="2C184772"/>
    <w:multiLevelType w:val="hybridMultilevel"/>
    <w:tmpl w:val="4ADE93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573930"/>
    <w:multiLevelType w:val="hybridMultilevel"/>
    <w:tmpl w:val="522A8B18"/>
    <w:lvl w:ilvl="0" w:tplc="4E44F49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FC60BB8"/>
    <w:multiLevelType w:val="hybridMultilevel"/>
    <w:tmpl w:val="9CD2C3E4"/>
    <w:lvl w:ilvl="0" w:tplc="33CC960A">
      <w:start w:val="1"/>
      <w:numFmt w:val="lowerLetter"/>
      <w:lvlText w:val="%1.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17" w15:restartNumberingAfterBreak="0">
    <w:nsid w:val="3008615C"/>
    <w:multiLevelType w:val="hybridMultilevel"/>
    <w:tmpl w:val="85AEF3BE"/>
    <w:lvl w:ilvl="0" w:tplc="C3E0FF0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2244E20"/>
    <w:multiLevelType w:val="hybridMultilevel"/>
    <w:tmpl w:val="B3901EA0"/>
    <w:lvl w:ilvl="0" w:tplc="0409000F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abstractNum w:abstractNumId="19" w15:restartNumberingAfterBreak="0">
    <w:nsid w:val="3662033B"/>
    <w:multiLevelType w:val="hybridMultilevel"/>
    <w:tmpl w:val="6D00F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6F2229"/>
    <w:multiLevelType w:val="hybridMultilevel"/>
    <w:tmpl w:val="13DC37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21512"/>
    <w:multiLevelType w:val="hybridMultilevel"/>
    <w:tmpl w:val="29A278BC"/>
    <w:lvl w:ilvl="0" w:tplc="4E44F49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C5D774E"/>
    <w:multiLevelType w:val="hybridMultilevel"/>
    <w:tmpl w:val="EEB2C836"/>
    <w:lvl w:ilvl="0" w:tplc="48D20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5D5825"/>
    <w:multiLevelType w:val="hybridMultilevel"/>
    <w:tmpl w:val="66262AEE"/>
    <w:lvl w:ilvl="0" w:tplc="51BE4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4745EB4"/>
    <w:multiLevelType w:val="hybridMultilevel"/>
    <w:tmpl w:val="EAC63B70"/>
    <w:lvl w:ilvl="0" w:tplc="0409000F">
      <w:start w:val="1"/>
      <w:numFmt w:val="decimal"/>
      <w:lvlText w:val="%1."/>
      <w:lvlJc w:val="left"/>
      <w:pPr>
        <w:ind w:left="3975" w:hanging="360"/>
      </w:pPr>
    </w:lvl>
    <w:lvl w:ilvl="1" w:tplc="04090019" w:tentative="1">
      <w:start w:val="1"/>
      <w:numFmt w:val="lowerLetter"/>
      <w:lvlText w:val="%2."/>
      <w:lvlJc w:val="left"/>
      <w:pPr>
        <w:ind w:left="4695" w:hanging="360"/>
      </w:pPr>
    </w:lvl>
    <w:lvl w:ilvl="2" w:tplc="0409001B" w:tentative="1">
      <w:start w:val="1"/>
      <w:numFmt w:val="lowerRoman"/>
      <w:lvlText w:val="%3."/>
      <w:lvlJc w:val="right"/>
      <w:pPr>
        <w:ind w:left="5415" w:hanging="180"/>
      </w:pPr>
    </w:lvl>
    <w:lvl w:ilvl="3" w:tplc="0409000F" w:tentative="1">
      <w:start w:val="1"/>
      <w:numFmt w:val="decimal"/>
      <w:lvlText w:val="%4."/>
      <w:lvlJc w:val="left"/>
      <w:pPr>
        <w:ind w:left="6135" w:hanging="360"/>
      </w:pPr>
    </w:lvl>
    <w:lvl w:ilvl="4" w:tplc="04090019" w:tentative="1">
      <w:start w:val="1"/>
      <w:numFmt w:val="lowerLetter"/>
      <w:lvlText w:val="%5."/>
      <w:lvlJc w:val="left"/>
      <w:pPr>
        <w:ind w:left="6855" w:hanging="360"/>
      </w:pPr>
    </w:lvl>
    <w:lvl w:ilvl="5" w:tplc="0409001B" w:tentative="1">
      <w:start w:val="1"/>
      <w:numFmt w:val="lowerRoman"/>
      <w:lvlText w:val="%6."/>
      <w:lvlJc w:val="right"/>
      <w:pPr>
        <w:ind w:left="7575" w:hanging="180"/>
      </w:pPr>
    </w:lvl>
    <w:lvl w:ilvl="6" w:tplc="0409000F" w:tentative="1">
      <w:start w:val="1"/>
      <w:numFmt w:val="decimal"/>
      <w:lvlText w:val="%7."/>
      <w:lvlJc w:val="left"/>
      <w:pPr>
        <w:ind w:left="8295" w:hanging="360"/>
      </w:pPr>
    </w:lvl>
    <w:lvl w:ilvl="7" w:tplc="04090019" w:tentative="1">
      <w:start w:val="1"/>
      <w:numFmt w:val="lowerLetter"/>
      <w:lvlText w:val="%8."/>
      <w:lvlJc w:val="left"/>
      <w:pPr>
        <w:ind w:left="9015" w:hanging="360"/>
      </w:pPr>
    </w:lvl>
    <w:lvl w:ilvl="8" w:tplc="0409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25" w15:restartNumberingAfterBreak="0">
    <w:nsid w:val="48F1176E"/>
    <w:multiLevelType w:val="hybridMultilevel"/>
    <w:tmpl w:val="8508F6BC"/>
    <w:lvl w:ilvl="0" w:tplc="4E44F49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9AE584E"/>
    <w:multiLevelType w:val="hybridMultilevel"/>
    <w:tmpl w:val="CA36349A"/>
    <w:lvl w:ilvl="0" w:tplc="0EEAA60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441CD7"/>
    <w:multiLevelType w:val="hybridMultilevel"/>
    <w:tmpl w:val="53B4A908"/>
    <w:lvl w:ilvl="0" w:tplc="537052B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F76B1B"/>
    <w:multiLevelType w:val="hybridMultilevel"/>
    <w:tmpl w:val="F760B680"/>
    <w:lvl w:ilvl="0" w:tplc="CA8A907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8F0DB5"/>
    <w:multiLevelType w:val="hybridMultilevel"/>
    <w:tmpl w:val="BAA4DA4A"/>
    <w:lvl w:ilvl="0" w:tplc="F9BAEBA4">
      <w:start w:val="1"/>
      <w:numFmt w:val="lowerLetter"/>
      <w:lvlText w:val="%1.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30" w15:restartNumberingAfterBreak="0">
    <w:nsid w:val="581865EF"/>
    <w:multiLevelType w:val="hybridMultilevel"/>
    <w:tmpl w:val="DC6A48BC"/>
    <w:lvl w:ilvl="0" w:tplc="BE8EFE52">
      <w:start w:val="2"/>
      <w:numFmt w:val="decimal"/>
      <w:lvlText w:val="%1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7255F0"/>
    <w:multiLevelType w:val="hybridMultilevel"/>
    <w:tmpl w:val="32207BEA"/>
    <w:lvl w:ilvl="0" w:tplc="4A0AE334">
      <w:start w:val="1"/>
      <w:numFmt w:val="decimal"/>
      <w:lvlText w:val="%1."/>
      <w:lvlJc w:val="left"/>
      <w:pPr>
        <w:tabs>
          <w:tab w:val="num" w:pos="356"/>
        </w:tabs>
        <w:ind w:left="35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6"/>
        </w:tabs>
        <w:ind w:left="10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6"/>
        </w:tabs>
        <w:ind w:left="1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6"/>
        </w:tabs>
        <w:ind w:left="2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6"/>
        </w:tabs>
        <w:ind w:left="3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6"/>
        </w:tabs>
        <w:ind w:left="3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6"/>
        </w:tabs>
        <w:ind w:left="4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6"/>
        </w:tabs>
        <w:ind w:left="5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6"/>
        </w:tabs>
        <w:ind w:left="6116" w:hanging="180"/>
      </w:pPr>
    </w:lvl>
  </w:abstractNum>
  <w:abstractNum w:abstractNumId="32" w15:restartNumberingAfterBreak="0">
    <w:nsid w:val="601F47BF"/>
    <w:multiLevelType w:val="hybridMultilevel"/>
    <w:tmpl w:val="C4BE26DC"/>
    <w:lvl w:ilvl="0" w:tplc="BA12D8F4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3" w15:restartNumberingAfterBreak="0">
    <w:nsid w:val="61A41EB3"/>
    <w:multiLevelType w:val="hybridMultilevel"/>
    <w:tmpl w:val="E64CB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F36DD"/>
    <w:multiLevelType w:val="hybridMultilevel"/>
    <w:tmpl w:val="FABEE188"/>
    <w:lvl w:ilvl="0" w:tplc="3D8C74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71860"/>
    <w:multiLevelType w:val="hybridMultilevel"/>
    <w:tmpl w:val="DC6A48BC"/>
    <w:lvl w:ilvl="0" w:tplc="BE8EFE52">
      <w:start w:val="2"/>
      <w:numFmt w:val="decimal"/>
      <w:lvlText w:val="%1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FB2BA8"/>
    <w:multiLevelType w:val="hybridMultilevel"/>
    <w:tmpl w:val="1D6C0ED4"/>
    <w:lvl w:ilvl="0" w:tplc="0409000F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37" w15:restartNumberingAfterBreak="0">
    <w:nsid w:val="67FB5895"/>
    <w:multiLevelType w:val="singleLevel"/>
    <w:tmpl w:val="93905E22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8" w15:restartNumberingAfterBreak="0">
    <w:nsid w:val="684317DE"/>
    <w:multiLevelType w:val="multilevel"/>
    <w:tmpl w:val="7CFE8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429134D"/>
    <w:multiLevelType w:val="hybridMultilevel"/>
    <w:tmpl w:val="60AE751A"/>
    <w:lvl w:ilvl="0" w:tplc="4E44F49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57C60BA"/>
    <w:multiLevelType w:val="hybridMultilevel"/>
    <w:tmpl w:val="12C42E86"/>
    <w:lvl w:ilvl="0" w:tplc="13B8E056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D7AD3"/>
    <w:multiLevelType w:val="hybridMultilevel"/>
    <w:tmpl w:val="056C481C"/>
    <w:lvl w:ilvl="0" w:tplc="153E50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405C4"/>
    <w:multiLevelType w:val="hybridMultilevel"/>
    <w:tmpl w:val="A77A8268"/>
    <w:lvl w:ilvl="0" w:tplc="4E44F49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E7770AF"/>
    <w:multiLevelType w:val="hybridMultilevel"/>
    <w:tmpl w:val="37307DCE"/>
    <w:lvl w:ilvl="0" w:tplc="DA64B03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459764595">
    <w:abstractNumId w:val="4"/>
  </w:num>
  <w:num w:numId="2" w16cid:durableId="1704793500">
    <w:abstractNumId w:val="37"/>
  </w:num>
  <w:num w:numId="3" w16cid:durableId="1926646554">
    <w:abstractNumId w:val="9"/>
  </w:num>
  <w:num w:numId="4" w16cid:durableId="1615941740">
    <w:abstractNumId w:val="3"/>
  </w:num>
  <w:num w:numId="5" w16cid:durableId="1294362666">
    <w:abstractNumId w:val="23"/>
  </w:num>
  <w:num w:numId="6" w16cid:durableId="1949386686">
    <w:abstractNumId w:val="28"/>
  </w:num>
  <w:num w:numId="7" w16cid:durableId="219901303">
    <w:abstractNumId w:val="22"/>
  </w:num>
  <w:num w:numId="8" w16cid:durableId="1592540488">
    <w:abstractNumId w:val="31"/>
  </w:num>
  <w:num w:numId="9" w16cid:durableId="676464740">
    <w:abstractNumId w:val="38"/>
  </w:num>
  <w:num w:numId="10" w16cid:durableId="1017385084">
    <w:abstractNumId w:val="26"/>
  </w:num>
  <w:num w:numId="11" w16cid:durableId="1765110386">
    <w:abstractNumId w:val="18"/>
  </w:num>
  <w:num w:numId="12" w16cid:durableId="789472615">
    <w:abstractNumId w:val="14"/>
  </w:num>
  <w:num w:numId="13" w16cid:durableId="2090302888">
    <w:abstractNumId w:val="1"/>
  </w:num>
  <w:num w:numId="14" w16cid:durableId="919605057">
    <w:abstractNumId w:val="0"/>
  </w:num>
  <w:num w:numId="15" w16cid:durableId="1589149333">
    <w:abstractNumId w:val="13"/>
  </w:num>
  <w:num w:numId="16" w16cid:durableId="143786717">
    <w:abstractNumId w:val="36"/>
  </w:num>
  <w:num w:numId="17" w16cid:durableId="1463379930">
    <w:abstractNumId w:val="32"/>
  </w:num>
  <w:num w:numId="18" w16cid:durableId="1849057149">
    <w:abstractNumId w:val="8"/>
  </w:num>
  <w:num w:numId="19" w16cid:durableId="1492519702">
    <w:abstractNumId w:val="6"/>
  </w:num>
  <w:num w:numId="20" w16cid:durableId="208764497">
    <w:abstractNumId w:val="12"/>
  </w:num>
  <w:num w:numId="21" w16cid:durableId="1251813766">
    <w:abstractNumId w:val="27"/>
  </w:num>
  <w:num w:numId="22" w16cid:durableId="1248229374">
    <w:abstractNumId w:val="34"/>
  </w:num>
  <w:num w:numId="23" w16cid:durableId="545213762">
    <w:abstractNumId w:val="16"/>
  </w:num>
  <w:num w:numId="24" w16cid:durableId="547645893">
    <w:abstractNumId w:val="29"/>
  </w:num>
  <w:num w:numId="25" w16cid:durableId="1494181692">
    <w:abstractNumId w:val="41"/>
  </w:num>
  <w:num w:numId="26" w16cid:durableId="1998142369">
    <w:abstractNumId w:val="35"/>
  </w:num>
  <w:num w:numId="27" w16cid:durableId="1072240253">
    <w:abstractNumId w:val="30"/>
  </w:num>
  <w:num w:numId="28" w16cid:durableId="1937512937">
    <w:abstractNumId w:val="43"/>
  </w:num>
  <w:num w:numId="29" w16cid:durableId="2039426078">
    <w:abstractNumId w:val="2"/>
  </w:num>
  <w:num w:numId="30" w16cid:durableId="1799716476">
    <w:abstractNumId w:val="5"/>
  </w:num>
  <w:num w:numId="31" w16cid:durableId="1048996289">
    <w:abstractNumId w:val="25"/>
  </w:num>
  <w:num w:numId="32" w16cid:durableId="211187880">
    <w:abstractNumId w:val="39"/>
  </w:num>
  <w:num w:numId="33" w16cid:durableId="583493415">
    <w:abstractNumId w:val="42"/>
  </w:num>
  <w:num w:numId="34" w16cid:durableId="932475635">
    <w:abstractNumId w:val="10"/>
  </w:num>
  <w:num w:numId="35" w16cid:durableId="1172061028">
    <w:abstractNumId w:val="21"/>
  </w:num>
  <w:num w:numId="36" w16cid:durableId="2119593441">
    <w:abstractNumId w:val="15"/>
  </w:num>
  <w:num w:numId="37" w16cid:durableId="990644682">
    <w:abstractNumId w:val="20"/>
  </w:num>
  <w:num w:numId="38" w16cid:durableId="488400317">
    <w:abstractNumId w:val="7"/>
  </w:num>
  <w:num w:numId="39" w16cid:durableId="1170095769">
    <w:abstractNumId w:val="17"/>
  </w:num>
  <w:num w:numId="40" w16cid:durableId="708259542">
    <w:abstractNumId w:val="24"/>
  </w:num>
  <w:num w:numId="41" w16cid:durableId="1801998967">
    <w:abstractNumId w:val="11"/>
  </w:num>
  <w:num w:numId="42" w16cid:durableId="312878489">
    <w:abstractNumId w:val="40"/>
  </w:num>
  <w:num w:numId="43" w16cid:durableId="992832237">
    <w:abstractNumId w:val="19"/>
  </w:num>
  <w:num w:numId="44" w16cid:durableId="73585607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E0"/>
    <w:rsid w:val="000011CC"/>
    <w:rsid w:val="00003631"/>
    <w:rsid w:val="00006DFC"/>
    <w:rsid w:val="0001027E"/>
    <w:rsid w:val="00011955"/>
    <w:rsid w:val="0002143F"/>
    <w:rsid w:val="00021FF6"/>
    <w:rsid w:val="000225A0"/>
    <w:rsid w:val="00024010"/>
    <w:rsid w:val="00037D70"/>
    <w:rsid w:val="0004173D"/>
    <w:rsid w:val="00042BED"/>
    <w:rsid w:val="0005008C"/>
    <w:rsid w:val="0005014C"/>
    <w:rsid w:val="000531C8"/>
    <w:rsid w:val="00054EE3"/>
    <w:rsid w:val="00055526"/>
    <w:rsid w:val="00055881"/>
    <w:rsid w:val="00072CAA"/>
    <w:rsid w:val="00073EB5"/>
    <w:rsid w:val="00080AB3"/>
    <w:rsid w:val="00082C72"/>
    <w:rsid w:val="00083E47"/>
    <w:rsid w:val="00095846"/>
    <w:rsid w:val="000972E2"/>
    <w:rsid w:val="000A02D5"/>
    <w:rsid w:val="000A14AB"/>
    <w:rsid w:val="000B546D"/>
    <w:rsid w:val="000C3C73"/>
    <w:rsid w:val="000D050C"/>
    <w:rsid w:val="000D0528"/>
    <w:rsid w:val="000D7466"/>
    <w:rsid w:val="000D784C"/>
    <w:rsid w:val="000E2687"/>
    <w:rsid w:val="000F1BA7"/>
    <w:rsid w:val="000F4A20"/>
    <w:rsid w:val="000F4F63"/>
    <w:rsid w:val="0010073A"/>
    <w:rsid w:val="00100F84"/>
    <w:rsid w:val="00112EC9"/>
    <w:rsid w:val="00114E32"/>
    <w:rsid w:val="00123AD2"/>
    <w:rsid w:val="00132F5F"/>
    <w:rsid w:val="00136A56"/>
    <w:rsid w:val="00137E76"/>
    <w:rsid w:val="00137F15"/>
    <w:rsid w:val="001555E5"/>
    <w:rsid w:val="001570FC"/>
    <w:rsid w:val="0016371A"/>
    <w:rsid w:val="00167B5B"/>
    <w:rsid w:val="00167C68"/>
    <w:rsid w:val="00185CD4"/>
    <w:rsid w:val="0019144D"/>
    <w:rsid w:val="001A17DF"/>
    <w:rsid w:val="001B13AB"/>
    <w:rsid w:val="001B738B"/>
    <w:rsid w:val="001C1F77"/>
    <w:rsid w:val="001C32E8"/>
    <w:rsid w:val="001D1AC0"/>
    <w:rsid w:val="001D7FD2"/>
    <w:rsid w:val="001E2FBB"/>
    <w:rsid w:val="001E4FEE"/>
    <w:rsid w:val="001E5817"/>
    <w:rsid w:val="002009ED"/>
    <w:rsid w:val="00200BB4"/>
    <w:rsid w:val="00202574"/>
    <w:rsid w:val="00207043"/>
    <w:rsid w:val="00207915"/>
    <w:rsid w:val="00207EA1"/>
    <w:rsid w:val="00207F31"/>
    <w:rsid w:val="0021036A"/>
    <w:rsid w:val="00232531"/>
    <w:rsid w:val="002368DB"/>
    <w:rsid w:val="00243831"/>
    <w:rsid w:val="00244D68"/>
    <w:rsid w:val="002457D8"/>
    <w:rsid w:val="0025401A"/>
    <w:rsid w:val="00255A56"/>
    <w:rsid w:val="002626F6"/>
    <w:rsid w:val="00263182"/>
    <w:rsid w:val="0026594F"/>
    <w:rsid w:val="00265E02"/>
    <w:rsid w:val="00270E32"/>
    <w:rsid w:val="0027176C"/>
    <w:rsid w:val="002727A3"/>
    <w:rsid w:val="00281B76"/>
    <w:rsid w:val="002935BF"/>
    <w:rsid w:val="00295F82"/>
    <w:rsid w:val="00297800"/>
    <w:rsid w:val="00297D8A"/>
    <w:rsid w:val="002A6BF5"/>
    <w:rsid w:val="002B23AE"/>
    <w:rsid w:val="002B242C"/>
    <w:rsid w:val="002B6B4F"/>
    <w:rsid w:val="002B6D6E"/>
    <w:rsid w:val="002C283E"/>
    <w:rsid w:val="002C4014"/>
    <w:rsid w:val="002D7D6E"/>
    <w:rsid w:val="002E0A29"/>
    <w:rsid w:val="002E4AF9"/>
    <w:rsid w:val="002F475B"/>
    <w:rsid w:val="00300762"/>
    <w:rsid w:val="00303D98"/>
    <w:rsid w:val="0030690E"/>
    <w:rsid w:val="0030774E"/>
    <w:rsid w:val="0031794F"/>
    <w:rsid w:val="00322BAA"/>
    <w:rsid w:val="00336E0C"/>
    <w:rsid w:val="00341B19"/>
    <w:rsid w:val="003444A3"/>
    <w:rsid w:val="00344845"/>
    <w:rsid w:val="003455FA"/>
    <w:rsid w:val="0034628D"/>
    <w:rsid w:val="00350DE6"/>
    <w:rsid w:val="00356256"/>
    <w:rsid w:val="00357F4F"/>
    <w:rsid w:val="00362155"/>
    <w:rsid w:val="00366067"/>
    <w:rsid w:val="0036644C"/>
    <w:rsid w:val="00367712"/>
    <w:rsid w:val="00383537"/>
    <w:rsid w:val="0038693E"/>
    <w:rsid w:val="00393236"/>
    <w:rsid w:val="0039784D"/>
    <w:rsid w:val="003A05B0"/>
    <w:rsid w:val="003A2787"/>
    <w:rsid w:val="003A330B"/>
    <w:rsid w:val="003B6288"/>
    <w:rsid w:val="003B6FA2"/>
    <w:rsid w:val="003B71F5"/>
    <w:rsid w:val="003C438B"/>
    <w:rsid w:val="003C574D"/>
    <w:rsid w:val="003D0520"/>
    <w:rsid w:val="003D0E1B"/>
    <w:rsid w:val="003D1FEB"/>
    <w:rsid w:val="003D5549"/>
    <w:rsid w:val="003E45EA"/>
    <w:rsid w:val="003E6577"/>
    <w:rsid w:val="003E79BC"/>
    <w:rsid w:val="003F2248"/>
    <w:rsid w:val="00400D13"/>
    <w:rsid w:val="004051F5"/>
    <w:rsid w:val="004052CC"/>
    <w:rsid w:val="004068A9"/>
    <w:rsid w:val="00407A82"/>
    <w:rsid w:val="0041035E"/>
    <w:rsid w:val="00412BEF"/>
    <w:rsid w:val="00413048"/>
    <w:rsid w:val="00415D59"/>
    <w:rsid w:val="00422DC8"/>
    <w:rsid w:val="00423843"/>
    <w:rsid w:val="00432663"/>
    <w:rsid w:val="004455BF"/>
    <w:rsid w:val="004519EA"/>
    <w:rsid w:val="00453C68"/>
    <w:rsid w:val="00455305"/>
    <w:rsid w:val="00461168"/>
    <w:rsid w:val="00464E98"/>
    <w:rsid w:val="00466BFD"/>
    <w:rsid w:val="00470B1A"/>
    <w:rsid w:val="00472B0E"/>
    <w:rsid w:val="00477096"/>
    <w:rsid w:val="0048139F"/>
    <w:rsid w:val="00484B9D"/>
    <w:rsid w:val="004851E8"/>
    <w:rsid w:val="0048651F"/>
    <w:rsid w:val="00497361"/>
    <w:rsid w:val="004977B9"/>
    <w:rsid w:val="004A0375"/>
    <w:rsid w:val="004A28C2"/>
    <w:rsid w:val="004A7EFD"/>
    <w:rsid w:val="004B2ACC"/>
    <w:rsid w:val="004B69DA"/>
    <w:rsid w:val="004C2129"/>
    <w:rsid w:val="004C3E88"/>
    <w:rsid w:val="004C4AE4"/>
    <w:rsid w:val="004C502C"/>
    <w:rsid w:val="004C7C6C"/>
    <w:rsid w:val="004D3CF4"/>
    <w:rsid w:val="004D5E48"/>
    <w:rsid w:val="004E0FB9"/>
    <w:rsid w:val="004F1798"/>
    <w:rsid w:val="004F1E21"/>
    <w:rsid w:val="004F2A0D"/>
    <w:rsid w:val="004F2FD9"/>
    <w:rsid w:val="004F34F7"/>
    <w:rsid w:val="004F52FB"/>
    <w:rsid w:val="00501F89"/>
    <w:rsid w:val="00504C8C"/>
    <w:rsid w:val="00505B4E"/>
    <w:rsid w:val="005110C7"/>
    <w:rsid w:val="00512090"/>
    <w:rsid w:val="00513216"/>
    <w:rsid w:val="00523B0F"/>
    <w:rsid w:val="005247C8"/>
    <w:rsid w:val="005462C1"/>
    <w:rsid w:val="00547071"/>
    <w:rsid w:val="00556AE6"/>
    <w:rsid w:val="00567EAC"/>
    <w:rsid w:val="00590829"/>
    <w:rsid w:val="00596DA1"/>
    <w:rsid w:val="005A4279"/>
    <w:rsid w:val="005A4FA3"/>
    <w:rsid w:val="005B4049"/>
    <w:rsid w:val="005B7E54"/>
    <w:rsid w:val="005C03F5"/>
    <w:rsid w:val="005C2EE0"/>
    <w:rsid w:val="005C5627"/>
    <w:rsid w:val="005C5666"/>
    <w:rsid w:val="005C63D1"/>
    <w:rsid w:val="005C65DA"/>
    <w:rsid w:val="005D62D1"/>
    <w:rsid w:val="005E5FBC"/>
    <w:rsid w:val="005F1AC3"/>
    <w:rsid w:val="005F1FB5"/>
    <w:rsid w:val="005F3771"/>
    <w:rsid w:val="005F54DD"/>
    <w:rsid w:val="005F5595"/>
    <w:rsid w:val="0060551D"/>
    <w:rsid w:val="00606FD8"/>
    <w:rsid w:val="00611D85"/>
    <w:rsid w:val="0062663B"/>
    <w:rsid w:val="00633417"/>
    <w:rsid w:val="00633D35"/>
    <w:rsid w:val="00637623"/>
    <w:rsid w:val="00655F91"/>
    <w:rsid w:val="0066109C"/>
    <w:rsid w:val="00661D79"/>
    <w:rsid w:val="00664797"/>
    <w:rsid w:val="0067086F"/>
    <w:rsid w:val="00671353"/>
    <w:rsid w:val="00671C0F"/>
    <w:rsid w:val="00675EB8"/>
    <w:rsid w:val="00681385"/>
    <w:rsid w:val="00694753"/>
    <w:rsid w:val="006A2142"/>
    <w:rsid w:val="006B0CCD"/>
    <w:rsid w:val="006B2840"/>
    <w:rsid w:val="006C119D"/>
    <w:rsid w:val="006C266E"/>
    <w:rsid w:val="006C3DD5"/>
    <w:rsid w:val="006C6EBA"/>
    <w:rsid w:val="006C7908"/>
    <w:rsid w:val="006D156C"/>
    <w:rsid w:val="006D2B48"/>
    <w:rsid w:val="006E11B4"/>
    <w:rsid w:val="006F1952"/>
    <w:rsid w:val="006F38F4"/>
    <w:rsid w:val="006F6964"/>
    <w:rsid w:val="006F7839"/>
    <w:rsid w:val="00700CB1"/>
    <w:rsid w:val="00705482"/>
    <w:rsid w:val="0070713D"/>
    <w:rsid w:val="00707EE2"/>
    <w:rsid w:val="0071026E"/>
    <w:rsid w:val="0071755D"/>
    <w:rsid w:val="00725F43"/>
    <w:rsid w:val="0072624B"/>
    <w:rsid w:val="00726A37"/>
    <w:rsid w:val="007319FD"/>
    <w:rsid w:val="00732E0E"/>
    <w:rsid w:val="00743132"/>
    <w:rsid w:val="00743BC1"/>
    <w:rsid w:val="0074533F"/>
    <w:rsid w:val="00752BB9"/>
    <w:rsid w:val="0075748A"/>
    <w:rsid w:val="00763B45"/>
    <w:rsid w:val="00774D2B"/>
    <w:rsid w:val="0077720F"/>
    <w:rsid w:val="007806D3"/>
    <w:rsid w:val="0078551B"/>
    <w:rsid w:val="007905FA"/>
    <w:rsid w:val="00790A27"/>
    <w:rsid w:val="00792D03"/>
    <w:rsid w:val="007A2B8E"/>
    <w:rsid w:val="007A2DFA"/>
    <w:rsid w:val="007A4FE6"/>
    <w:rsid w:val="007A7AF0"/>
    <w:rsid w:val="007B5BFE"/>
    <w:rsid w:val="007B5E86"/>
    <w:rsid w:val="007C1BE5"/>
    <w:rsid w:val="007D2FED"/>
    <w:rsid w:val="007D36CD"/>
    <w:rsid w:val="007D7296"/>
    <w:rsid w:val="007E036F"/>
    <w:rsid w:val="007E489B"/>
    <w:rsid w:val="007E73EB"/>
    <w:rsid w:val="008101FE"/>
    <w:rsid w:val="00816AAE"/>
    <w:rsid w:val="00820E61"/>
    <w:rsid w:val="00822274"/>
    <w:rsid w:val="00825C5A"/>
    <w:rsid w:val="0082620D"/>
    <w:rsid w:val="0083680D"/>
    <w:rsid w:val="008422B4"/>
    <w:rsid w:val="00842342"/>
    <w:rsid w:val="00847156"/>
    <w:rsid w:val="008474C2"/>
    <w:rsid w:val="008529E4"/>
    <w:rsid w:val="0085398D"/>
    <w:rsid w:val="008572D9"/>
    <w:rsid w:val="00860049"/>
    <w:rsid w:val="00861101"/>
    <w:rsid w:val="00861994"/>
    <w:rsid w:val="00862DE0"/>
    <w:rsid w:val="00880B85"/>
    <w:rsid w:val="00880F2B"/>
    <w:rsid w:val="00884E3F"/>
    <w:rsid w:val="008A4E92"/>
    <w:rsid w:val="008A5F6E"/>
    <w:rsid w:val="008A631F"/>
    <w:rsid w:val="008B46E7"/>
    <w:rsid w:val="008D6399"/>
    <w:rsid w:val="008E0ECE"/>
    <w:rsid w:val="008E75E7"/>
    <w:rsid w:val="008F36FD"/>
    <w:rsid w:val="008F5109"/>
    <w:rsid w:val="0090071A"/>
    <w:rsid w:val="009045B3"/>
    <w:rsid w:val="00907348"/>
    <w:rsid w:val="009209E3"/>
    <w:rsid w:val="00921295"/>
    <w:rsid w:val="009325EC"/>
    <w:rsid w:val="00933338"/>
    <w:rsid w:val="00933DAB"/>
    <w:rsid w:val="009407BD"/>
    <w:rsid w:val="009420CD"/>
    <w:rsid w:val="0094275B"/>
    <w:rsid w:val="00953813"/>
    <w:rsid w:val="00962425"/>
    <w:rsid w:val="00970C1A"/>
    <w:rsid w:val="00974E3A"/>
    <w:rsid w:val="00976B9A"/>
    <w:rsid w:val="00981918"/>
    <w:rsid w:val="00981B90"/>
    <w:rsid w:val="0099184F"/>
    <w:rsid w:val="009A1AE8"/>
    <w:rsid w:val="009B44C4"/>
    <w:rsid w:val="009B46B7"/>
    <w:rsid w:val="009C48DB"/>
    <w:rsid w:val="009D510A"/>
    <w:rsid w:val="009D5251"/>
    <w:rsid w:val="009D69A7"/>
    <w:rsid w:val="009D73BE"/>
    <w:rsid w:val="009E189C"/>
    <w:rsid w:val="009E1E3E"/>
    <w:rsid w:val="009E6A79"/>
    <w:rsid w:val="009E7F0F"/>
    <w:rsid w:val="009F5EB7"/>
    <w:rsid w:val="00A00D96"/>
    <w:rsid w:val="00A126C6"/>
    <w:rsid w:val="00A1389D"/>
    <w:rsid w:val="00A1785A"/>
    <w:rsid w:val="00A24133"/>
    <w:rsid w:val="00A260D2"/>
    <w:rsid w:val="00A272AC"/>
    <w:rsid w:val="00A27507"/>
    <w:rsid w:val="00A378B2"/>
    <w:rsid w:val="00A43F12"/>
    <w:rsid w:val="00A60579"/>
    <w:rsid w:val="00A712B1"/>
    <w:rsid w:val="00A7641A"/>
    <w:rsid w:val="00A8166B"/>
    <w:rsid w:val="00A875CD"/>
    <w:rsid w:val="00A9401C"/>
    <w:rsid w:val="00AA1CF8"/>
    <w:rsid w:val="00AA32A4"/>
    <w:rsid w:val="00AA63E7"/>
    <w:rsid w:val="00AC192D"/>
    <w:rsid w:val="00AC3977"/>
    <w:rsid w:val="00AC7170"/>
    <w:rsid w:val="00AD2170"/>
    <w:rsid w:val="00AD5006"/>
    <w:rsid w:val="00AD5206"/>
    <w:rsid w:val="00AD6E9A"/>
    <w:rsid w:val="00AE2D07"/>
    <w:rsid w:val="00AE3731"/>
    <w:rsid w:val="00B01480"/>
    <w:rsid w:val="00B0711A"/>
    <w:rsid w:val="00B11788"/>
    <w:rsid w:val="00B12D3A"/>
    <w:rsid w:val="00B14AFD"/>
    <w:rsid w:val="00B22AE1"/>
    <w:rsid w:val="00B22E92"/>
    <w:rsid w:val="00B24468"/>
    <w:rsid w:val="00B24B29"/>
    <w:rsid w:val="00B37C90"/>
    <w:rsid w:val="00B40B12"/>
    <w:rsid w:val="00B47964"/>
    <w:rsid w:val="00B51687"/>
    <w:rsid w:val="00B51EB5"/>
    <w:rsid w:val="00B53CFD"/>
    <w:rsid w:val="00B5477D"/>
    <w:rsid w:val="00B62B53"/>
    <w:rsid w:val="00B651FE"/>
    <w:rsid w:val="00B8238E"/>
    <w:rsid w:val="00B84FB8"/>
    <w:rsid w:val="00B8673C"/>
    <w:rsid w:val="00B9516C"/>
    <w:rsid w:val="00B97BE0"/>
    <w:rsid w:val="00BA1607"/>
    <w:rsid w:val="00BA2541"/>
    <w:rsid w:val="00BA4179"/>
    <w:rsid w:val="00BA79D4"/>
    <w:rsid w:val="00BB13C1"/>
    <w:rsid w:val="00BC3EF1"/>
    <w:rsid w:val="00BC5663"/>
    <w:rsid w:val="00BD0235"/>
    <w:rsid w:val="00BD563A"/>
    <w:rsid w:val="00BE7A08"/>
    <w:rsid w:val="00BF14D8"/>
    <w:rsid w:val="00BF1CEA"/>
    <w:rsid w:val="00BF44A5"/>
    <w:rsid w:val="00C125C7"/>
    <w:rsid w:val="00C12FE6"/>
    <w:rsid w:val="00C17EE3"/>
    <w:rsid w:val="00C2642A"/>
    <w:rsid w:val="00C465A1"/>
    <w:rsid w:val="00C8402F"/>
    <w:rsid w:val="00C85F52"/>
    <w:rsid w:val="00C876D4"/>
    <w:rsid w:val="00C93E75"/>
    <w:rsid w:val="00CA42DE"/>
    <w:rsid w:val="00CA5853"/>
    <w:rsid w:val="00CB02AA"/>
    <w:rsid w:val="00CB182D"/>
    <w:rsid w:val="00CB6419"/>
    <w:rsid w:val="00CD0E05"/>
    <w:rsid w:val="00CF247E"/>
    <w:rsid w:val="00CF2591"/>
    <w:rsid w:val="00CF4EAD"/>
    <w:rsid w:val="00CF6167"/>
    <w:rsid w:val="00CF7EDC"/>
    <w:rsid w:val="00D04CFE"/>
    <w:rsid w:val="00D06591"/>
    <w:rsid w:val="00D14251"/>
    <w:rsid w:val="00D1455E"/>
    <w:rsid w:val="00D2217D"/>
    <w:rsid w:val="00D258EF"/>
    <w:rsid w:val="00D40453"/>
    <w:rsid w:val="00D436BB"/>
    <w:rsid w:val="00D44534"/>
    <w:rsid w:val="00D44C61"/>
    <w:rsid w:val="00D45743"/>
    <w:rsid w:val="00D465EC"/>
    <w:rsid w:val="00D47013"/>
    <w:rsid w:val="00D504C0"/>
    <w:rsid w:val="00D5286B"/>
    <w:rsid w:val="00D61195"/>
    <w:rsid w:val="00D6288D"/>
    <w:rsid w:val="00D6365F"/>
    <w:rsid w:val="00D6595B"/>
    <w:rsid w:val="00D71E73"/>
    <w:rsid w:val="00D75D1C"/>
    <w:rsid w:val="00D81116"/>
    <w:rsid w:val="00D91E8C"/>
    <w:rsid w:val="00D93E32"/>
    <w:rsid w:val="00D95A63"/>
    <w:rsid w:val="00D96E02"/>
    <w:rsid w:val="00DA2B82"/>
    <w:rsid w:val="00DC0220"/>
    <w:rsid w:val="00DC1871"/>
    <w:rsid w:val="00DC5C82"/>
    <w:rsid w:val="00DC6B46"/>
    <w:rsid w:val="00DC7AFB"/>
    <w:rsid w:val="00DD3625"/>
    <w:rsid w:val="00DD5328"/>
    <w:rsid w:val="00DD7FA8"/>
    <w:rsid w:val="00DE0B88"/>
    <w:rsid w:val="00DE2B15"/>
    <w:rsid w:val="00DE50E1"/>
    <w:rsid w:val="00DE55D6"/>
    <w:rsid w:val="00DE5E76"/>
    <w:rsid w:val="00DE77D4"/>
    <w:rsid w:val="00DF72F0"/>
    <w:rsid w:val="00DF7DDE"/>
    <w:rsid w:val="00E10C2C"/>
    <w:rsid w:val="00E1355B"/>
    <w:rsid w:val="00E16B1B"/>
    <w:rsid w:val="00E23110"/>
    <w:rsid w:val="00E24F9E"/>
    <w:rsid w:val="00E259A3"/>
    <w:rsid w:val="00E31450"/>
    <w:rsid w:val="00E5220A"/>
    <w:rsid w:val="00E54726"/>
    <w:rsid w:val="00E56885"/>
    <w:rsid w:val="00E65322"/>
    <w:rsid w:val="00EA0342"/>
    <w:rsid w:val="00EB14DE"/>
    <w:rsid w:val="00EB53F1"/>
    <w:rsid w:val="00EB6F65"/>
    <w:rsid w:val="00ED0D7F"/>
    <w:rsid w:val="00ED1FD9"/>
    <w:rsid w:val="00ED2837"/>
    <w:rsid w:val="00ED2E85"/>
    <w:rsid w:val="00ED7BE3"/>
    <w:rsid w:val="00EE3F13"/>
    <w:rsid w:val="00EE666F"/>
    <w:rsid w:val="00EF074D"/>
    <w:rsid w:val="00EF1A62"/>
    <w:rsid w:val="00EF2A67"/>
    <w:rsid w:val="00F036DC"/>
    <w:rsid w:val="00F16BF5"/>
    <w:rsid w:val="00F2160A"/>
    <w:rsid w:val="00F24D55"/>
    <w:rsid w:val="00F24E67"/>
    <w:rsid w:val="00F370CB"/>
    <w:rsid w:val="00F43D7E"/>
    <w:rsid w:val="00F52B45"/>
    <w:rsid w:val="00F550CC"/>
    <w:rsid w:val="00F5539E"/>
    <w:rsid w:val="00F63BD1"/>
    <w:rsid w:val="00F67476"/>
    <w:rsid w:val="00F70083"/>
    <w:rsid w:val="00F702AB"/>
    <w:rsid w:val="00F75C9D"/>
    <w:rsid w:val="00F80DDC"/>
    <w:rsid w:val="00F84393"/>
    <w:rsid w:val="00F92C46"/>
    <w:rsid w:val="00F948B3"/>
    <w:rsid w:val="00F9608A"/>
    <w:rsid w:val="00F9644A"/>
    <w:rsid w:val="00F9711B"/>
    <w:rsid w:val="00FA0ADE"/>
    <w:rsid w:val="00FA5A09"/>
    <w:rsid w:val="00FA75FB"/>
    <w:rsid w:val="00FB4908"/>
    <w:rsid w:val="00FC16A7"/>
    <w:rsid w:val="00FC254F"/>
    <w:rsid w:val="00FC3F36"/>
    <w:rsid w:val="00FD45D5"/>
    <w:rsid w:val="00FE0443"/>
    <w:rsid w:val="00FE384A"/>
    <w:rsid w:val="00FE6A95"/>
    <w:rsid w:val="00FE6CBF"/>
    <w:rsid w:val="00FE7287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C47D1"/>
  <w15:docId w15:val="{A2CE329B-7185-4FD6-ABF5-050F06C8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254F"/>
    <w:rPr>
      <w:lang w:val="id-ID"/>
    </w:rPr>
  </w:style>
  <w:style w:type="paragraph" w:styleId="Heading1">
    <w:name w:val="heading 1"/>
    <w:basedOn w:val="Normal"/>
    <w:next w:val="Normal"/>
    <w:qFormat/>
    <w:rsid w:val="00FC254F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C254F"/>
    <w:pPr>
      <w:keepNext/>
      <w:tabs>
        <w:tab w:val="left" w:pos="1440"/>
        <w:tab w:val="left" w:pos="1800"/>
      </w:tabs>
      <w:spacing w:before="12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C254F"/>
    <w:pPr>
      <w:keepNext/>
      <w:spacing w:after="120"/>
      <w:jc w:val="center"/>
      <w:outlineLvl w:val="2"/>
    </w:pPr>
    <w:rPr>
      <w:b/>
      <w:spacing w:val="-20"/>
      <w:sz w:val="22"/>
    </w:rPr>
  </w:style>
  <w:style w:type="paragraph" w:styleId="Heading4">
    <w:name w:val="heading 4"/>
    <w:basedOn w:val="Normal"/>
    <w:next w:val="Normal"/>
    <w:qFormat/>
    <w:rsid w:val="00FC254F"/>
    <w:pPr>
      <w:keepNext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rsid w:val="00FC254F"/>
    <w:pPr>
      <w:keepNext/>
      <w:jc w:val="both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qFormat/>
    <w:rsid w:val="00FC254F"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paragraph" w:styleId="Heading7">
    <w:name w:val="heading 7"/>
    <w:basedOn w:val="Normal"/>
    <w:next w:val="Normal"/>
    <w:qFormat/>
    <w:rsid w:val="00FC254F"/>
    <w:pPr>
      <w:keepNext/>
      <w:ind w:left="3828"/>
      <w:outlineLvl w:val="6"/>
    </w:pPr>
    <w:rPr>
      <w:sz w:val="24"/>
      <w:szCs w:val="22"/>
    </w:rPr>
  </w:style>
  <w:style w:type="paragraph" w:styleId="Heading8">
    <w:name w:val="heading 8"/>
    <w:basedOn w:val="Normal"/>
    <w:next w:val="Normal"/>
    <w:qFormat/>
    <w:rsid w:val="00FC254F"/>
    <w:pPr>
      <w:keepNext/>
      <w:ind w:firstLine="6521"/>
      <w:jc w:val="both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qFormat/>
    <w:rsid w:val="00FC254F"/>
    <w:pPr>
      <w:keepNext/>
      <w:ind w:left="2880" w:hanging="2880"/>
      <w:jc w:val="center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C254F"/>
    <w:pPr>
      <w:ind w:left="810" w:hanging="810"/>
      <w:jc w:val="both"/>
    </w:pPr>
    <w:rPr>
      <w:sz w:val="24"/>
    </w:rPr>
  </w:style>
  <w:style w:type="paragraph" w:styleId="Header">
    <w:name w:val="header"/>
    <w:basedOn w:val="Normal"/>
    <w:rsid w:val="00FC2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254F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FC254F"/>
    <w:pPr>
      <w:tabs>
        <w:tab w:val="left" w:pos="1260"/>
      </w:tabs>
      <w:spacing w:after="120"/>
      <w:ind w:left="1800" w:hanging="1440"/>
      <w:jc w:val="both"/>
    </w:pPr>
  </w:style>
  <w:style w:type="paragraph" w:styleId="BodyTextIndent3">
    <w:name w:val="Body Text Indent 3"/>
    <w:basedOn w:val="Normal"/>
    <w:rsid w:val="00FC254F"/>
    <w:pPr>
      <w:tabs>
        <w:tab w:val="left" w:pos="1440"/>
        <w:tab w:val="left" w:pos="1800"/>
        <w:tab w:val="left" w:pos="2160"/>
      </w:tabs>
      <w:ind w:left="2160" w:hanging="2160"/>
      <w:jc w:val="both"/>
    </w:pPr>
  </w:style>
  <w:style w:type="paragraph" w:styleId="Title">
    <w:name w:val="Title"/>
    <w:basedOn w:val="Normal"/>
    <w:qFormat/>
    <w:rsid w:val="00FC254F"/>
    <w:pPr>
      <w:spacing w:line="360" w:lineRule="auto"/>
      <w:jc w:val="center"/>
    </w:pPr>
    <w:rPr>
      <w:b/>
      <w:spacing w:val="-20"/>
      <w:sz w:val="24"/>
    </w:rPr>
  </w:style>
  <w:style w:type="paragraph" w:styleId="BodyText">
    <w:name w:val="Body Text"/>
    <w:basedOn w:val="Normal"/>
    <w:rsid w:val="00FC254F"/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07EA1"/>
    <w:pPr>
      <w:ind w:left="720"/>
    </w:pPr>
  </w:style>
  <w:style w:type="paragraph" w:styleId="BalloonText">
    <w:name w:val="Balloon Text"/>
    <w:basedOn w:val="Normal"/>
    <w:link w:val="BalloonTextChar"/>
    <w:rsid w:val="00DC187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C1871"/>
    <w:rPr>
      <w:rFonts w:ascii="Tahoma" w:hAnsi="Tahoma" w:cs="Tahoma"/>
      <w:sz w:val="16"/>
      <w:szCs w:val="16"/>
      <w:lang w:val="id-ID"/>
    </w:rPr>
  </w:style>
  <w:style w:type="table" w:styleId="TableGrid">
    <w:name w:val="Table Grid"/>
    <w:basedOn w:val="TableNormal"/>
    <w:rsid w:val="00207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2ADE2-977C-41BE-96A2-12D906BE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071574</Company>
  <LinksUpToDate>false</LinksUpToDate>
  <CharactersWithSpaces>12802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Subag Kepegawaian</dc:creator>
  <cp:lastModifiedBy>Mursyidah mursyidah</cp:lastModifiedBy>
  <cp:revision>8</cp:revision>
  <cp:lastPrinted>2020-03-19T04:41:00Z</cp:lastPrinted>
  <dcterms:created xsi:type="dcterms:W3CDTF">2024-07-08T09:00:00Z</dcterms:created>
  <dcterms:modified xsi:type="dcterms:W3CDTF">2024-07-10T06:28:00Z</dcterms:modified>
</cp:coreProperties>
</file>