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572" w:rsidRDefault="00F93572" w:rsidP="00F93572">
      <w:pPr>
        <w:rPr>
          <w:rFonts w:ascii="Bookman Old Style" w:hAnsi="Bookman Old Style"/>
          <w:sz w:val="21"/>
          <w:szCs w:val="21"/>
        </w:rPr>
      </w:pPr>
    </w:p>
    <w:p w:rsidR="00F93572" w:rsidRDefault="00F93572" w:rsidP="00F9357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30E48" wp14:editId="3E57CB1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572" w:rsidRDefault="00F93572" w:rsidP="00F9357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30E4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:rsidR="00F93572" w:rsidRDefault="00F93572" w:rsidP="00F9357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9169FD2" wp14:editId="03FE282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572" w:rsidRDefault="00F93572" w:rsidP="00F9357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783D0" wp14:editId="6068910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572" w:rsidRDefault="00F93572" w:rsidP="00F9357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F93572" w:rsidRPr="00A0630C" w:rsidRDefault="00F93572" w:rsidP="00F9357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A0630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A0630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A0630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 w:rsidRPr="00A0630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783D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:rsidR="00F93572" w:rsidRDefault="00F93572" w:rsidP="00F9357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F93572" w:rsidRPr="00A0630C" w:rsidRDefault="00F93572" w:rsidP="00F9357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A0630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A0630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A0630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 w:rsidRPr="00A0630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93572" w:rsidRDefault="00F93572" w:rsidP="00F93572">
      <w:pPr>
        <w:jc w:val="center"/>
        <w:rPr>
          <w:rFonts w:ascii="Bookman Old Style" w:hAnsi="Bookman Old Style"/>
          <w:b/>
          <w:lang w:val="id-ID"/>
        </w:rPr>
      </w:pPr>
    </w:p>
    <w:p w:rsidR="00F93572" w:rsidRDefault="00F93572" w:rsidP="00F9357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000C0" wp14:editId="7D79855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572" w:rsidRDefault="00F93572" w:rsidP="00F9357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000C0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:rsidR="00F93572" w:rsidRDefault="00F93572" w:rsidP="00F9357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F93572" w:rsidRDefault="00F93572" w:rsidP="00F93572">
      <w:pPr>
        <w:jc w:val="center"/>
        <w:rPr>
          <w:rFonts w:ascii="Bookman Old Style" w:hAnsi="Bookman Old Style"/>
          <w:b/>
          <w:lang w:val="id-ID"/>
        </w:rPr>
      </w:pPr>
    </w:p>
    <w:p w:rsidR="00F93572" w:rsidRDefault="00F93572" w:rsidP="00F9357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F93572" w:rsidRDefault="00F93572" w:rsidP="00F9357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E22CB" wp14:editId="65898FB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E31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:rsidR="00F93572" w:rsidRDefault="00F93572" w:rsidP="00A0630C">
      <w:pPr>
        <w:spacing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:rsidR="00F93572" w:rsidRDefault="00F93572" w:rsidP="00F9357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AA94" wp14:editId="564EE6D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95A6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</w:tabs>
        <w:ind w:left="1843" w:hanging="1843"/>
        <w:jc w:val="center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noProof/>
          <w:sz w:val="21"/>
          <w:szCs w:val="21"/>
        </w:rPr>
        <w:t>Nomor : W3-A/</w:t>
      </w:r>
      <w:r w:rsidR="00434FB2" w:rsidRPr="00A0630C">
        <w:rPr>
          <w:rFonts w:ascii="Bookman Old Style" w:hAnsi="Bookman Old Style"/>
          <w:noProof/>
          <w:sz w:val="21"/>
          <w:szCs w:val="21"/>
        </w:rPr>
        <w:t xml:space="preserve">        </w:t>
      </w:r>
      <w:r w:rsidRPr="00A0630C">
        <w:rPr>
          <w:rFonts w:ascii="Bookman Old Style" w:hAnsi="Bookman Old Style"/>
          <w:noProof/>
          <w:sz w:val="21"/>
          <w:szCs w:val="21"/>
        </w:rPr>
        <w:t>/</w:t>
      </w:r>
      <w:r w:rsidR="00A0630C">
        <w:rPr>
          <w:rFonts w:ascii="Bookman Old Style" w:hAnsi="Bookman Old Style"/>
          <w:noProof/>
          <w:sz w:val="21"/>
          <w:szCs w:val="21"/>
        </w:rPr>
        <w:t>KU</w:t>
      </w:r>
      <w:r w:rsidRPr="00A0630C">
        <w:rPr>
          <w:rFonts w:ascii="Bookman Old Style" w:hAnsi="Bookman Old Style"/>
          <w:noProof/>
          <w:sz w:val="21"/>
          <w:szCs w:val="21"/>
        </w:rPr>
        <w:t>.0</w:t>
      </w:r>
      <w:r w:rsidR="00A0630C">
        <w:rPr>
          <w:rFonts w:ascii="Bookman Old Style" w:hAnsi="Bookman Old Style"/>
          <w:noProof/>
          <w:sz w:val="21"/>
          <w:szCs w:val="21"/>
        </w:rPr>
        <w:t>0</w:t>
      </w:r>
      <w:r w:rsidRPr="00A0630C">
        <w:rPr>
          <w:rFonts w:ascii="Bookman Old Style" w:hAnsi="Bookman Old Style"/>
          <w:noProof/>
          <w:sz w:val="21"/>
          <w:szCs w:val="21"/>
        </w:rPr>
        <w:t>/2/202</w:t>
      </w:r>
      <w:r w:rsidR="00A0630C">
        <w:rPr>
          <w:rFonts w:ascii="Bookman Old Style" w:hAnsi="Bookman Old Style"/>
          <w:noProof/>
          <w:sz w:val="21"/>
          <w:szCs w:val="21"/>
        </w:rPr>
        <w:t>3</w:t>
      </w:r>
    </w:p>
    <w:p w:rsidR="00F93572" w:rsidRDefault="00F93572" w:rsidP="00F93572">
      <w:pPr>
        <w:rPr>
          <w:rFonts w:ascii="Bookman Old Style" w:hAnsi="Bookman Old Style"/>
          <w:b/>
          <w:sz w:val="2"/>
          <w:szCs w:val="2"/>
          <w:lang w:val="id-ID"/>
        </w:rPr>
      </w:pPr>
    </w:p>
    <w:p w:rsidR="00F93572" w:rsidRDefault="00F93572" w:rsidP="00F93572">
      <w:pPr>
        <w:rPr>
          <w:rFonts w:ascii="Bookman Old Style" w:hAnsi="Bookman Old Style"/>
          <w:b/>
          <w:sz w:val="2"/>
          <w:szCs w:val="2"/>
          <w:lang w:val="id-ID"/>
        </w:rPr>
      </w:pPr>
    </w:p>
    <w:p w:rsidR="00F93572" w:rsidRDefault="00F93572" w:rsidP="00F93572">
      <w:pPr>
        <w:rPr>
          <w:rFonts w:ascii="Bookman Old Style" w:hAnsi="Bookman Old Style"/>
          <w:b/>
          <w:sz w:val="2"/>
          <w:szCs w:val="2"/>
          <w:lang w:val="id-ID"/>
        </w:rPr>
      </w:pPr>
    </w:p>
    <w:p w:rsidR="00F93572" w:rsidRDefault="00F93572" w:rsidP="00F93572">
      <w:pPr>
        <w:rPr>
          <w:rFonts w:ascii="Bookman Old Style" w:hAnsi="Bookman Old Style"/>
          <w:b/>
          <w:sz w:val="2"/>
          <w:szCs w:val="2"/>
          <w:lang w:val="id-ID"/>
        </w:rPr>
      </w:pPr>
    </w:p>
    <w:p w:rsidR="00F93572" w:rsidRPr="003D5A94" w:rsidRDefault="00F93572" w:rsidP="00F93572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:rsidR="00F93572" w:rsidRPr="00434FB2" w:rsidRDefault="00F93572" w:rsidP="00F93572">
      <w:pPr>
        <w:rPr>
          <w:rFonts w:ascii="Bookman Old Style" w:hAnsi="Bookman Old Style"/>
          <w:b/>
          <w:sz w:val="14"/>
          <w:szCs w:val="14"/>
          <w:lang w:val="id-ID"/>
        </w:rPr>
      </w:pP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noProof/>
          <w:sz w:val="21"/>
          <w:szCs w:val="21"/>
        </w:rPr>
        <w:t xml:space="preserve">Menimbang </w:t>
      </w:r>
      <w:r w:rsidRPr="00A0630C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A0630C">
        <w:rPr>
          <w:rFonts w:ascii="Bookman Old Style" w:hAnsi="Bookman Old Style"/>
          <w:noProof/>
          <w:sz w:val="21"/>
          <w:szCs w:val="21"/>
        </w:rPr>
        <w:tab/>
        <w:t xml:space="preserve">bahwa 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Kantor Wilayah 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Direktorat Jenderal Perbendaharaan </w:t>
      </w:r>
      <w:r w:rsidRPr="00A0630C">
        <w:rPr>
          <w:rFonts w:ascii="Bookman Old Style" w:hAnsi="Bookman Old Style"/>
          <w:noProof/>
          <w:sz w:val="21"/>
          <w:szCs w:val="21"/>
        </w:rPr>
        <w:t>Provinsi Sumatera Barat melaksanakan Kegiatan Evaluasi  Pelaksanan Program Triwulan I Tahun 2023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; </w:t>
      </w: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noProof/>
          <w:sz w:val="21"/>
          <w:szCs w:val="21"/>
        </w:rPr>
        <w:t xml:space="preserve">Dasar </w:t>
      </w:r>
      <w:r w:rsidRPr="00A0630C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A0630C">
        <w:rPr>
          <w:rFonts w:ascii="Bookman Old Style" w:hAnsi="Bookman Old Style"/>
          <w:noProof/>
          <w:sz w:val="21"/>
          <w:szCs w:val="21"/>
        </w:rPr>
        <w:tab/>
        <w:t>Surat Direktorat Jenderal Perbendaharaan Provinsi Sumatera Barat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 </w:t>
      </w:r>
      <w:r w:rsidRPr="00A0630C">
        <w:rPr>
          <w:rFonts w:ascii="Bookman Old Style" w:hAnsi="Bookman Old Style"/>
          <w:noProof/>
          <w:sz w:val="21"/>
          <w:szCs w:val="21"/>
        </w:rPr>
        <w:t>Nomor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UND-9/WPB.03/2023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tanggal </w:t>
      </w:r>
      <w:r w:rsidRPr="00A0630C">
        <w:rPr>
          <w:rFonts w:ascii="Bookman Old Style" w:hAnsi="Bookman Old Style"/>
          <w:noProof/>
          <w:sz w:val="21"/>
          <w:szCs w:val="21"/>
        </w:rPr>
        <w:t>23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</w:t>
      </w:r>
      <w:r w:rsidRPr="00434FB2">
        <w:rPr>
          <w:rFonts w:ascii="Bookman Old Style" w:hAnsi="Bookman Old Style"/>
          <w:noProof/>
          <w:sz w:val="21"/>
          <w:szCs w:val="21"/>
        </w:rPr>
        <w:t xml:space="preserve">Februari </w:t>
      </w:r>
      <w:r w:rsidRPr="00A0630C">
        <w:rPr>
          <w:rFonts w:ascii="Bookman Old Style" w:hAnsi="Bookman Old Style"/>
          <w:noProof/>
          <w:sz w:val="21"/>
          <w:szCs w:val="21"/>
        </w:rPr>
        <w:t>202</w:t>
      </w:r>
      <w:r w:rsidRPr="00A0630C">
        <w:rPr>
          <w:rFonts w:ascii="Bookman Old Style" w:hAnsi="Bookman Old Style"/>
          <w:noProof/>
          <w:sz w:val="21"/>
          <w:szCs w:val="21"/>
        </w:rPr>
        <w:t>3</w:t>
      </w:r>
      <w:r w:rsidRPr="00A0630C">
        <w:rPr>
          <w:rFonts w:ascii="Bookman Old Style" w:hAnsi="Bookman Old Style"/>
          <w:noProof/>
          <w:sz w:val="21"/>
          <w:szCs w:val="21"/>
        </w:rPr>
        <w:t xml:space="preserve"> perihal </w:t>
      </w:r>
      <w:r w:rsidRPr="00A0630C">
        <w:rPr>
          <w:rFonts w:ascii="Bookman Old Style" w:hAnsi="Bookman Old Style"/>
          <w:noProof/>
          <w:sz w:val="21"/>
          <w:szCs w:val="21"/>
        </w:rPr>
        <w:t>Kegiatan Evaluasi Pelaksanaan Program Triwulan I 2023</w:t>
      </w:r>
      <w:r w:rsidRPr="00A0630C">
        <w:rPr>
          <w:rFonts w:ascii="Bookman Old Style" w:hAnsi="Bookman Old Style"/>
          <w:noProof/>
          <w:sz w:val="21"/>
          <w:szCs w:val="21"/>
        </w:rPr>
        <w:t>;</w:t>
      </w:r>
    </w:p>
    <w:p w:rsidR="00F93572" w:rsidRPr="00434FB2" w:rsidRDefault="00F93572" w:rsidP="00F9357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93572" w:rsidRPr="00434FB2" w:rsidRDefault="00F93572" w:rsidP="00F9357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93572" w:rsidRPr="00A0630C" w:rsidRDefault="00F93572" w:rsidP="00A0630C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A0630C">
        <w:rPr>
          <w:rFonts w:ascii="Bookman Old Style" w:hAnsi="Bookman Old Style"/>
          <w:b/>
          <w:sz w:val="21"/>
          <w:szCs w:val="21"/>
        </w:rPr>
        <w:t>MEMBERI TUGAS</w:t>
      </w:r>
    </w:p>
    <w:p w:rsidR="00F93572" w:rsidRPr="00434FB2" w:rsidRDefault="00F93572" w:rsidP="00F9357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0"/>
          <w:szCs w:val="20"/>
          <w:lang w:val="id-ID"/>
        </w:rPr>
      </w:pP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 xml:space="preserve">Kepada 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 xml:space="preserve">1. </w:t>
      </w:r>
      <w:r w:rsidRPr="00434FB2">
        <w:rPr>
          <w:rFonts w:ascii="Bookman Old Style" w:hAnsi="Bookman Old Style"/>
          <w:noProof/>
          <w:sz w:val="21"/>
          <w:szCs w:val="21"/>
        </w:rPr>
        <w:t>Nama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A0630C" w:rsidRPr="00434FB2">
        <w:rPr>
          <w:rFonts w:ascii="Bookman Old Style" w:hAnsi="Bookman Old Style"/>
          <w:noProof/>
          <w:sz w:val="21"/>
          <w:szCs w:val="21"/>
        </w:rPr>
        <w:t>Mukhlis</w:t>
      </w:r>
      <w:r w:rsidRPr="00434FB2">
        <w:rPr>
          <w:rFonts w:ascii="Bookman Old Style" w:hAnsi="Bookman Old Style"/>
          <w:noProof/>
          <w:sz w:val="21"/>
          <w:szCs w:val="21"/>
        </w:rPr>
        <w:t>, S.H.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>NIP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hyperlink r:id="rId9" w:history="1">
        <w:r w:rsidRPr="00434FB2">
          <w:rPr>
            <w:rFonts w:ascii="Bookman Old Style" w:hAnsi="Bookman Old Style"/>
            <w:noProof/>
            <w:sz w:val="21"/>
            <w:szCs w:val="21"/>
          </w:rPr>
          <w:t>197302242003121002</w:t>
        </w:r>
      </w:hyperlink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>Pangkat/Gol.Ru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Pembina Tingkat I (IV/b)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>Jabatan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434FB2">
        <w:rPr>
          <w:rFonts w:ascii="Bookman Old Style" w:hAnsi="Bookman Old Style"/>
          <w:noProof/>
          <w:sz w:val="21"/>
          <w:szCs w:val="21"/>
        </w:rPr>
        <w:t>Pejabat Pembuat Komitmen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>Unit Kerja</w:t>
      </w:r>
      <w:r w:rsidRPr="00434FB2">
        <w:rPr>
          <w:rFonts w:ascii="Bookman Old Style" w:hAnsi="Bookman Old Style"/>
          <w:noProof/>
          <w:sz w:val="21"/>
          <w:szCs w:val="21"/>
        </w:rPr>
        <w:tab/>
        <w:t>:</w:t>
      </w:r>
      <w:r w:rsidRPr="00434FB2">
        <w:rPr>
          <w:rFonts w:ascii="Bookman Old Style" w:hAnsi="Bookman Old Style"/>
          <w:noProof/>
          <w:sz w:val="21"/>
          <w:szCs w:val="21"/>
        </w:rPr>
        <w:tab/>
        <w:t>Pengadilan Tinggi Agama Padang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2. </w:t>
      </w:r>
      <w:r w:rsidRPr="00434FB2">
        <w:rPr>
          <w:rFonts w:ascii="Bookman Old Style" w:hAnsi="Bookman Old Style"/>
          <w:noProof/>
          <w:sz w:val="21"/>
          <w:szCs w:val="21"/>
        </w:rPr>
        <w:t>Nama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A0630C" w:rsidRPr="00434FB2">
        <w:rPr>
          <w:rFonts w:ascii="Bookman Old Style" w:hAnsi="Bookman Old Style"/>
          <w:noProof/>
          <w:sz w:val="21"/>
          <w:szCs w:val="21"/>
        </w:rPr>
        <w:t>Millia Sufia</w:t>
      </w:r>
      <w:r w:rsidR="00434FB2" w:rsidRPr="00434FB2">
        <w:rPr>
          <w:rFonts w:ascii="Bookman Old Style" w:hAnsi="Bookman Old Style"/>
          <w:noProof/>
          <w:sz w:val="21"/>
          <w:szCs w:val="21"/>
        </w:rPr>
        <w:t>, S.E., S.H., M.M.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  <w:t>NIP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198410142009042002</w:t>
      </w:r>
    </w:p>
    <w:p w:rsidR="00F93572" w:rsidRPr="00434FB2" w:rsidRDefault="00F93572" w:rsidP="00F935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Penata (III/c)</w:t>
      </w:r>
    </w:p>
    <w:p w:rsidR="00F93572" w:rsidRPr="00434FB2" w:rsidRDefault="00F93572" w:rsidP="00434F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  <w:t>Jabatan</w:t>
      </w:r>
      <w:r w:rsidRPr="00434FB2">
        <w:rPr>
          <w:rFonts w:ascii="Bookman Old Style" w:hAnsi="Bookman Old Style"/>
          <w:noProof/>
          <w:sz w:val="21"/>
          <w:szCs w:val="21"/>
        </w:rPr>
        <w:tab/>
        <w:t>:</w:t>
      </w:r>
      <w:r w:rsidR="00434FB2" w:rsidRPr="00434FB2">
        <w:rPr>
          <w:rFonts w:ascii="Bookman Old Style" w:hAnsi="Bookman Old Style"/>
          <w:noProof/>
          <w:sz w:val="21"/>
          <w:szCs w:val="21"/>
        </w:rPr>
        <w:tab/>
      </w:r>
      <w:r w:rsidR="00434FB2" w:rsidRPr="00434FB2">
        <w:rPr>
          <w:rFonts w:ascii="Bookman Old Style" w:hAnsi="Bookman Old Style"/>
          <w:noProof/>
          <w:sz w:val="21"/>
          <w:szCs w:val="21"/>
        </w:rPr>
        <w:t>Pejabat</w:t>
      </w:r>
      <w:r w:rsidR="00434FB2" w:rsidRPr="00434FB2">
        <w:rPr>
          <w:rFonts w:ascii="Bookman Old Style" w:hAnsi="Bookman Old Style"/>
          <w:noProof/>
          <w:sz w:val="21"/>
          <w:szCs w:val="21"/>
        </w:rPr>
        <w:t xml:space="preserve">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Penandatangan Surat Perintah</w:t>
      </w:r>
      <w:r w:rsidR="00434FB2" w:rsidRPr="00434FB2">
        <w:rPr>
          <w:rFonts w:ascii="Bookman Old Style" w:hAnsi="Bookman Old Style"/>
          <w:noProof/>
          <w:sz w:val="21"/>
          <w:szCs w:val="21"/>
        </w:rPr>
        <w:t xml:space="preserve">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Membayar</w:t>
      </w:r>
    </w:p>
    <w:p w:rsidR="00F93572" w:rsidRPr="00434FB2" w:rsidRDefault="00F93572" w:rsidP="00434F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</w:r>
      <w:r w:rsidRPr="00434FB2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434FB2">
        <w:rPr>
          <w:rFonts w:ascii="Bookman Old Style" w:hAnsi="Bookman Old Style"/>
          <w:noProof/>
          <w:sz w:val="21"/>
          <w:szCs w:val="21"/>
        </w:rPr>
        <w:tab/>
        <w:t>:</w:t>
      </w:r>
      <w:r w:rsidRPr="00434FB2">
        <w:rPr>
          <w:rFonts w:ascii="Bookman Old Style" w:hAnsi="Bookman Old Style"/>
          <w:noProof/>
          <w:sz w:val="21"/>
          <w:szCs w:val="21"/>
        </w:rPr>
        <w:tab/>
        <w:t>Pengadilan Tinggi Agama Padan</w:t>
      </w:r>
      <w:r w:rsidR="00434FB2">
        <w:rPr>
          <w:rFonts w:ascii="Bookman Old Style" w:hAnsi="Bookman Old Style"/>
          <w:noProof/>
          <w:sz w:val="21"/>
          <w:szCs w:val="21"/>
        </w:rPr>
        <w:t>g</w:t>
      </w:r>
    </w:p>
    <w:p w:rsidR="00F93572" w:rsidRPr="00434FB2" w:rsidRDefault="00F93572" w:rsidP="00F935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434FB2">
        <w:rPr>
          <w:rFonts w:ascii="Bookman Old Style" w:hAnsi="Bookman Old Style"/>
          <w:sz w:val="20"/>
          <w:szCs w:val="20"/>
        </w:rPr>
        <w:tab/>
      </w:r>
    </w:p>
    <w:p w:rsidR="00F93572" w:rsidRPr="00434FB2" w:rsidRDefault="00F93572" w:rsidP="00434F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 xml:space="preserve">Untuk </w:t>
      </w:r>
      <w:proofErr w:type="gramStart"/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 :</w:t>
      </w:r>
      <w:proofErr w:type="gramEnd"/>
      <w:r w:rsidRPr="00434FB2">
        <w:rPr>
          <w:rFonts w:ascii="Bookman Old Style" w:hAnsi="Bookman Old Style"/>
          <w:noProof/>
          <w:sz w:val="21"/>
          <w:szCs w:val="21"/>
        </w:rPr>
        <w:t xml:space="preserve">  </w:t>
      </w:r>
      <w:r w:rsidRPr="00434FB2">
        <w:rPr>
          <w:rFonts w:ascii="Bookman Old Style" w:hAnsi="Bookman Old Style"/>
          <w:noProof/>
          <w:sz w:val="21"/>
          <w:szCs w:val="21"/>
        </w:rPr>
        <w:tab/>
      </w:r>
    </w:p>
    <w:p w:rsidR="00F93572" w:rsidRPr="00434FB2" w:rsidRDefault="00F93572" w:rsidP="00A0630C">
      <w:pPr>
        <w:tabs>
          <w:tab w:val="left" w:pos="1418"/>
          <w:tab w:val="left" w:pos="1843"/>
          <w:tab w:val="left" w:pos="2268"/>
          <w:tab w:val="left" w:pos="4111"/>
          <w:tab w:val="left" w:pos="8789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>Pertama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 : </w:t>
      </w:r>
      <w:r w:rsidRPr="00434FB2">
        <w:rPr>
          <w:rFonts w:ascii="Bookman Old Style" w:hAnsi="Bookman Old Style"/>
          <w:noProof/>
          <w:sz w:val="21"/>
          <w:szCs w:val="21"/>
        </w:rPr>
        <w:tab/>
        <w:t>mengikuti Kegiatan Evaluasi  Pelaksanan Program Triwulan I Tahun 2023</w:t>
      </w:r>
      <w:r w:rsidR="00A0630C">
        <w:rPr>
          <w:rFonts w:ascii="Bookman Old Style" w:hAnsi="Bookman Old Style"/>
          <w:noProof/>
          <w:sz w:val="21"/>
          <w:szCs w:val="21"/>
        </w:rPr>
        <w:t xml:space="preserve"> </w:t>
      </w:r>
      <w:r w:rsidRPr="00434FB2">
        <w:rPr>
          <w:rFonts w:ascii="Bookman Old Style" w:hAnsi="Bookman Old Style"/>
          <w:noProof/>
          <w:sz w:val="21"/>
          <w:szCs w:val="21"/>
        </w:rPr>
        <w:t xml:space="preserve">pada tanggal </w:t>
      </w:r>
      <w:r w:rsidRPr="00434FB2">
        <w:rPr>
          <w:rFonts w:ascii="Bookman Old Style" w:hAnsi="Bookman Old Style"/>
          <w:noProof/>
          <w:sz w:val="21"/>
          <w:szCs w:val="21"/>
        </w:rPr>
        <w:t>1 Maret 2023</w:t>
      </w:r>
      <w:r w:rsidRPr="00434FB2">
        <w:rPr>
          <w:rFonts w:ascii="Bookman Old Style" w:hAnsi="Bookman Old Style"/>
          <w:noProof/>
          <w:sz w:val="21"/>
          <w:szCs w:val="21"/>
        </w:rPr>
        <w:t xml:space="preserve"> </w:t>
      </w:r>
      <w:r w:rsidRPr="00434FB2">
        <w:rPr>
          <w:rFonts w:ascii="Bookman Old Style" w:hAnsi="Bookman Old Style"/>
          <w:noProof/>
          <w:sz w:val="21"/>
          <w:szCs w:val="21"/>
        </w:rPr>
        <w:t xml:space="preserve">di Aula Lantai 3 kanwil DJPb Provinsi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Sumatera Barat, Jalan Khatib Sulaiman Nomor 3 Padang</w:t>
      </w:r>
      <w:r w:rsidRPr="00434FB2">
        <w:rPr>
          <w:rFonts w:ascii="Bookman Old Style" w:hAnsi="Bookman Old Style"/>
          <w:noProof/>
          <w:sz w:val="21"/>
          <w:szCs w:val="21"/>
        </w:rPr>
        <w:t>;</w:t>
      </w:r>
    </w:p>
    <w:p w:rsidR="00F93572" w:rsidRPr="00434FB2" w:rsidRDefault="00F93572" w:rsidP="00434F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434FB2">
        <w:rPr>
          <w:rFonts w:ascii="Bookman Old Style" w:hAnsi="Bookman Old Style"/>
          <w:noProof/>
          <w:sz w:val="21"/>
          <w:szCs w:val="21"/>
        </w:rPr>
        <w:t>Kedua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434FB2">
        <w:rPr>
          <w:rFonts w:ascii="Bookman Old Style" w:hAnsi="Bookman Old Style"/>
          <w:noProof/>
          <w:sz w:val="21"/>
          <w:szCs w:val="21"/>
        </w:rPr>
        <w:tab/>
        <w:t xml:space="preserve">selama mengikuti </w:t>
      </w:r>
      <w:r w:rsidR="00434FB2" w:rsidRPr="00434FB2">
        <w:rPr>
          <w:rFonts w:ascii="Bookman Old Style" w:hAnsi="Bookman Old Style"/>
          <w:noProof/>
          <w:sz w:val="21"/>
          <w:szCs w:val="21"/>
        </w:rPr>
        <w:t>Kegiatan</w:t>
      </w:r>
      <w:r w:rsidRPr="00434FB2">
        <w:rPr>
          <w:rFonts w:ascii="Bookman Old Style" w:hAnsi="Bookman Old Style"/>
          <w:noProof/>
          <w:sz w:val="21"/>
          <w:szCs w:val="21"/>
        </w:rPr>
        <w:t xml:space="preserve"> yang bersangkutan dibebaskan dari tugas.</w:t>
      </w:r>
    </w:p>
    <w:p w:rsidR="00F93572" w:rsidRPr="00434FB2" w:rsidRDefault="00F93572" w:rsidP="00F9357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0"/>
          <w:szCs w:val="20"/>
          <w:lang w:val="en-AU"/>
        </w:rPr>
      </w:pPr>
    </w:p>
    <w:p w:rsidR="00F93572" w:rsidRPr="00434FB2" w:rsidRDefault="00F93572" w:rsidP="00F93572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F93572" w:rsidRPr="00A0630C" w:rsidRDefault="00434FB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noProof/>
          <w:sz w:val="21"/>
          <w:szCs w:val="21"/>
        </w:rPr>
        <w:t>27 Februari 2023</w:t>
      </w:r>
    </w:p>
    <w:p w:rsidR="00F93572" w:rsidRPr="00A0630C" w:rsidRDefault="00434FB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b/>
          <w:bCs/>
          <w:noProof/>
          <w:sz w:val="21"/>
          <w:szCs w:val="21"/>
        </w:rPr>
      </w:pPr>
      <w:r w:rsidRPr="00A0630C">
        <w:rPr>
          <w:rFonts w:ascii="Bookman Old Style" w:hAnsi="Bookman Old Style"/>
          <w:b/>
          <w:bCs/>
          <w:noProof/>
          <w:sz w:val="21"/>
          <w:szCs w:val="21"/>
        </w:rPr>
        <w:t>PL</w:t>
      </w:r>
      <w:r w:rsidR="00A0630C">
        <w:rPr>
          <w:rFonts w:ascii="Bookman Old Style" w:hAnsi="Bookman Old Style"/>
          <w:b/>
          <w:bCs/>
          <w:noProof/>
          <w:sz w:val="21"/>
          <w:szCs w:val="21"/>
        </w:rPr>
        <w:t>T</w:t>
      </w:r>
      <w:r w:rsidRPr="00A0630C">
        <w:rPr>
          <w:rFonts w:ascii="Bookman Old Style" w:hAnsi="Bookman Old Style"/>
          <w:b/>
          <w:bCs/>
          <w:noProof/>
          <w:sz w:val="21"/>
          <w:szCs w:val="21"/>
        </w:rPr>
        <w:t xml:space="preserve"> </w:t>
      </w:r>
      <w:r w:rsidR="00F93572" w:rsidRPr="00A0630C">
        <w:rPr>
          <w:rFonts w:ascii="Bookman Old Style" w:hAnsi="Bookman Old Style"/>
          <w:b/>
          <w:bCs/>
          <w:noProof/>
          <w:sz w:val="21"/>
          <w:szCs w:val="21"/>
        </w:rPr>
        <w:t>Ketua,</w:t>
      </w: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b/>
          <w:bCs/>
          <w:noProof/>
          <w:sz w:val="21"/>
          <w:szCs w:val="21"/>
        </w:rPr>
      </w:pPr>
      <w:r w:rsidRPr="00A0630C">
        <w:rPr>
          <w:rFonts w:ascii="Bookman Old Style" w:hAnsi="Bookman Old Style"/>
          <w:b/>
          <w:bCs/>
          <w:noProof/>
          <w:sz w:val="21"/>
          <w:szCs w:val="21"/>
        </w:rPr>
        <w:t xml:space="preserve"> </w:t>
      </w:r>
    </w:p>
    <w:p w:rsidR="00F93572" w:rsidRPr="00A0630C" w:rsidRDefault="00F9357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b/>
          <w:bCs/>
          <w:noProof/>
          <w:sz w:val="21"/>
          <w:szCs w:val="21"/>
        </w:rPr>
      </w:pPr>
    </w:p>
    <w:p w:rsidR="00F93572" w:rsidRDefault="00F9357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b/>
          <w:bCs/>
          <w:noProof/>
          <w:sz w:val="21"/>
          <w:szCs w:val="21"/>
        </w:rPr>
      </w:pPr>
    </w:p>
    <w:p w:rsidR="00A0630C" w:rsidRPr="00A0630C" w:rsidRDefault="00A0630C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b/>
          <w:bCs/>
          <w:noProof/>
          <w:sz w:val="21"/>
          <w:szCs w:val="21"/>
        </w:rPr>
      </w:pPr>
    </w:p>
    <w:p w:rsidR="00F93572" w:rsidRPr="00A0630C" w:rsidRDefault="00434FB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b/>
          <w:bCs/>
          <w:noProof/>
          <w:sz w:val="21"/>
          <w:szCs w:val="21"/>
        </w:rPr>
        <w:t>Drs. H. AMRIDAL, S.H., M.A</w:t>
      </w:r>
      <w:r w:rsidRPr="00A0630C">
        <w:rPr>
          <w:rFonts w:ascii="Bookman Old Style" w:hAnsi="Bookman Old Style"/>
          <w:noProof/>
          <w:sz w:val="21"/>
          <w:szCs w:val="21"/>
        </w:rPr>
        <w:t>.</w:t>
      </w:r>
    </w:p>
    <w:p w:rsidR="00434FB2" w:rsidRPr="00A0630C" w:rsidRDefault="00434FB2" w:rsidP="00A063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001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0630C">
        <w:rPr>
          <w:rFonts w:ascii="Bookman Old Style" w:hAnsi="Bookman Old Style"/>
          <w:noProof/>
          <w:sz w:val="21"/>
          <w:szCs w:val="21"/>
        </w:rPr>
        <w:t xml:space="preserve">NIP.  </w:t>
      </w:r>
      <w:hyperlink r:id="rId10" w:history="1">
        <w:r w:rsidRPr="00A0630C">
          <w:rPr>
            <w:rFonts w:ascii="Bookman Old Style" w:hAnsi="Bookman Old Style"/>
            <w:noProof/>
            <w:sz w:val="21"/>
            <w:szCs w:val="21"/>
          </w:rPr>
          <w:t>195606151980031009</w:t>
        </w:r>
      </w:hyperlink>
    </w:p>
    <w:p w:rsidR="00434FB2" w:rsidRPr="00434FB2" w:rsidRDefault="00434FB2" w:rsidP="00F93572">
      <w:pPr>
        <w:spacing w:line="276" w:lineRule="auto"/>
        <w:ind w:left="5040" w:firstLine="720"/>
        <w:rPr>
          <w:rFonts w:ascii="Bookman Old Style" w:hAnsi="Bookman Old Style"/>
          <w:b/>
          <w:sz w:val="20"/>
          <w:szCs w:val="20"/>
        </w:rPr>
      </w:pPr>
    </w:p>
    <w:p w:rsidR="00F93572" w:rsidRPr="00434FB2" w:rsidRDefault="00F93572" w:rsidP="00434FB2">
      <w:pPr>
        <w:tabs>
          <w:tab w:val="right" w:pos="9362"/>
        </w:tabs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434FB2">
        <w:rPr>
          <w:rFonts w:ascii="Bookman Old Style" w:hAnsi="Bookman Old Style"/>
          <w:bCs/>
          <w:sz w:val="20"/>
          <w:szCs w:val="20"/>
        </w:rPr>
        <w:t xml:space="preserve"> </w:t>
      </w:r>
      <w:r w:rsidR="00434FB2" w:rsidRPr="00434FB2">
        <w:rPr>
          <w:rFonts w:ascii="Bookman Old Style" w:hAnsi="Bookman Old Style"/>
          <w:bCs/>
          <w:sz w:val="20"/>
          <w:szCs w:val="20"/>
        </w:rPr>
        <w:tab/>
      </w:r>
    </w:p>
    <w:p w:rsidR="00434FB2" w:rsidRPr="00434FB2" w:rsidRDefault="00434FB2" w:rsidP="00434FB2">
      <w:pPr>
        <w:tabs>
          <w:tab w:val="right" w:pos="9362"/>
        </w:tabs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:rsidR="00434FB2" w:rsidRPr="00434FB2" w:rsidRDefault="00434FB2" w:rsidP="00434FB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34FB2">
        <w:rPr>
          <w:rFonts w:ascii="Bookman Old Style" w:hAnsi="Bookman Old Style"/>
          <w:sz w:val="20"/>
          <w:szCs w:val="20"/>
        </w:rPr>
        <w:t>Tembusan</w:t>
      </w:r>
      <w:proofErr w:type="spellEnd"/>
      <w:r w:rsidRPr="00434FB2">
        <w:rPr>
          <w:rFonts w:ascii="Bookman Old Style" w:hAnsi="Bookman Old Style"/>
          <w:sz w:val="20"/>
          <w:szCs w:val="20"/>
        </w:rPr>
        <w:t>:</w:t>
      </w:r>
    </w:p>
    <w:p w:rsidR="00434FB2" w:rsidRPr="00434FB2" w:rsidRDefault="00434FB2" w:rsidP="00434FB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34FB2">
        <w:rPr>
          <w:rFonts w:ascii="Bookman Old Style" w:hAnsi="Bookman Old Style"/>
          <w:sz w:val="20"/>
          <w:szCs w:val="20"/>
        </w:rPr>
        <w:t>Ketua</w:t>
      </w:r>
      <w:proofErr w:type="spellEnd"/>
      <w:r w:rsidRPr="00434F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34FB2">
        <w:rPr>
          <w:rFonts w:ascii="Bookman Old Style" w:hAnsi="Bookman Old Style"/>
          <w:sz w:val="20"/>
          <w:szCs w:val="20"/>
        </w:rPr>
        <w:t>Pengadilan</w:t>
      </w:r>
      <w:proofErr w:type="spellEnd"/>
      <w:r w:rsidRPr="00434FB2"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 w:rsidRPr="00434FB2">
        <w:rPr>
          <w:rFonts w:ascii="Bookman Old Style" w:hAnsi="Bookman Old Style"/>
          <w:sz w:val="20"/>
          <w:szCs w:val="20"/>
        </w:rPr>
        <w:t>sebagai</w:t>
      </w:r>
      <w:proofErr w:type="spellEnd"/>
      <w:r w:rsidRPr="00434F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34FB2">
        <w:rPr>
          <w:rFonts w:ascii="Bookman Old Style" w:hAnsi="Bookman Old Style"/>
          <w:sz w:val="20"/>
          <w:szCs w:val="20"/>
        </w:rPr>
        <w:t>laporan</w:t>
      </w:r>
      <w:proofErr w:type="spellEnd"/>
      <w:r w:rsidRPr="00434FB2">
        <w:rPr>
          <w:rFonts w:ascii="Bookman Old Style" w:hAnsi="Bookman Old Style"/>
          <w:sz w:val="20"/>
          <w:szCs w:val="20"/>
        </w:rPr>
        <w:t>).</w:t>
      </w:r>
    </w:p>
    <w:p w:rsidR="00434FB2" w:rsidRPr="00434FB2" w:rsidRDefault="00434FB2" w:rsidP="00434FB2">
      <w:pPr>
        <w:tabs>
          <w:tab w:val="right" w:pos="9362"/>
        </w:tabs>
        <w:spacing w:line="276" w:lineRule="auto"/>
        <w:rPr>
          <w:rFonts w:ascii="Bookman Old Style" w:hAnsi="Bookman Old Style"/>
          <w:bCs/>
        </w:rPr>
      </w:pPr>
    </w:p>
    <w:p w:rsidR="00985A12" w:rsidRPr="00434FB2" w:rsidRDefault="00985A12" w:rsidP="00F93572">
      <w:pPr>
        <w:rPr>
          <w:rFonts w:ascii="Bookman Old Style" w:hAnsi="Bookman Old Style"/>
        </w:rPr>
      </w:pPr>
    </w:p>
    <w:sectPr w:rsidR="00985A12" w:rsidRPr="00434FB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2"/>
    <w:rsid w:val="00107095"/>
    <w:rsid w:val="00434FB2"/>
    <w:rsid w:val="00985A12"/>
    <w:rsid w:val="00A0630C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2C76"/>
  <w15:chartTrackingRefBased/>
  <w15:docId w15:val="{AF69520C-6D9D-4644-84CD-F0787D7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F9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ta-padang.go.id" TargetMode="External"/><Relationship Id="rId10" Type="http://schemas.openxmlformats.org/officeDocument/2006/relationships/hyperlink" Target="https://sikep.mahkamahagung.go.id/administrasipegawai/default/view?id=eyJjaXBoZXJ0ZXh0IjoiN05lRDlXdUJVMDBTWGlTUlNkeDZcL3c9PSIsIml2IjoiN2U5MWE1NDkwZThmMWI3MTM1ZjEyMDE0OGYyM2YyMjMiLCJzYWx0IjoiMjQ0NTQ0NzAiLCJpdGVyYXRpb25zIjo5OTl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ikep.mahkamahagung.go.id/administrasipegawai/default/view?id=eyJjaXBoZXJ0ZXh0IjoieWRabGlwNzMxS292K0o4anU3YzBaUT09IiwiaXYiOiJjZWM5ZDNiZDAwZDI0YzI4MjQ2YWIzMzcwNzg3MjNhYSIsInNhbHQiOiI0ZjMyMTRiMiIsIml0ZXJhdGlvbnMiOjk5OX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cp:lastPrinted>2023-02-27T08:38:00Z</cp:lastPrinted>
  <dcterms:created xsi:type="dcterms:W3CDTF">2023-02-27T08:10:00Z</dcterms:created>
  <dcterms:modified xsi:type="dcterms:W3CDTF">2023-02-27T08:44:00Z</dcterms:modified>
</cp:coreProperties>
</file>