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3863" w14:textId="77777777" w:rsidR="00B41A35" w:rsidRPr="006378A0" w:rsidRDefault="00B41A35" w:rsidP="00BB007C">
      <w:pPr>
        <w:ind w:right="872"/>
        <w:rPr>
          <w:rFonts w:ascii="Arial" w:hAnsi="Arial"/>
        </w:rPr>
      </w:pPr>
      <w:bookmarkStart w:id="0" w:name="_Hlk93824084"/>
    </w:p>
    <w:p w14:paraId="7C42AE32" w14:textId="77777777" w:rsidR="0092039D" w:rsidRPr="006378A0" w:rsidRDefault="0092039D" w:rsidP="00B17962">
      <w:pPr>
        <w:spacing w:after="0" w:line="240" w:lineRule="auto"/>
        <w:jc w:val="center"/>
        <w:rPr>
          <w:rFonts w:ascii="Arial" w:eastAsia="Times New Roman" w:hAnsi="Arial"/>
          <w:b/>
          <w:bCs/>
          <w:lang w:eastAsia="id-ID"/>
        </w:rPr>
      </w:pPr>
    </w:p>
    <w:p w14:paraId="6722534B" w14:textId="3C90F6E1" w:rsidR="00B17962" w:rsidRPr="006378A0" w:rsidRDefault="00B17962" w:rsidP="00B17962">
      <w:pPr>
        <w:spacing w:after="0" w:line="240" w:lineRule="auto"/>
        <w:jc w:val="center"/>
        <w:rPr>
          <w:rFonts w:ascii="Arial" w:eastAsia="Times New Roman" w:hAnsi="Arial"/>
          <w:b/>
          <w:bCs/>
          <w:lang w:eastAsia="id-ID"/>
        </w:rPr>
      </w:pPr>
      <w:r w:rsidRPr="006378A0">
        <w:rPr>
          <w:rFonts w:ascii="Arial" w:eastAsia="Times New Roman" w:hAnsi="Arial"/>
          <w:b/>
          <w:bCs/>
          <w:lang w:eastAsia="id-ID"/>
        </w:rPr>
        <w:t xml:space="preserve">ACARA </w:t>
      </w:r>
      <w:r w:rsidR="00B41A35" w:rsidRPr="006378A0">
        <w:rPr>
          <w:rFonts w:ascii="Arial" w:eastAsia="Times New Roman" w:hAnsi="Arial"/>
          <w:b/>
          <w:bCs/>
          <w:lang w:val="en-US" w:eastAsia="id-ID"/>
        </w:rPr>
        <w:t xml:space="preserve">PERPISAHAN PANITERA PENGGANTI </w:t>
      </w:r>
    </w:p>
    <w:p w14:paraId="2AE245A8" w14:textId="77777777" w:rsidR="00B17962" w:rsidRPr="006378A0" w:rsidRDefault="00B17962" w:rsidP="00B17962">
      <w:pPr>
        <w:spacing w:after="0" w:line="240" w:lineRule="auto"/>
        <w:jc w:val="center"/>
        <w:rPr>
          <w:rFonts w:ascii="Arial" w:eastAsia="Times New Roman" w:hAnsi="Arial"/>
          <w:b/>
          <w:bCs/>
          <w:lang w:val="en-US" w:eastAsia="id-ID"/>
        </w:rPr>
      </w:pPr>
      <w:r w:rsidRPr="006378A0">
        <w:rPr>
          <w:rFonts w:ascii="Arial" w:eastAsia="Times New Roman" w:hAnsi="Arial"/>
          <w:b/>
          <w:bCs/>
          <w:lang w:eastAsia="id-ID"/>
        </w:rPr>
        <w:t>PENGADILAN TINGGI AGAMA PADANG</w:t>
      </w:r>
    </w:p>
    <w:p w14:paraId="4596F69A" w14:textId="4DB3A070" w:rsidR="00B17962" w:rsidRPr="006378A0" w:rsidRDefault="00456921" w:rsidP="00456921">
      <w:pPr>
        <w:spacing w:after="0"/>
        <w:jc w:val="center"/>
        <w:rPr>
          <w:rFonts w:ascii="Arial" w:hAnsi="Arial"/>
        </w:rPr>
      </w:pPr>
      <w:r w:rsidRPr="006378A0">
        <w:rPr>
          <w:rFonts w:ascii="Arial" w:hAnsi="Arial"/>
          <w:lang w:val="en-US"/>
        </w:rPr>
        <w:t>Selasa, 17 Mei</w:t>
      </w:r>
      <w:r w:rsidRPr="006378A0">
        <w:rPr>
          <w:rFonts w:ascii="Arial" w:hAnsi="Arial"/>
        </w:rPr>
        <w:t xml:space="preserve"> 2022</w:t>
      </w:r>
    </w:p>
    <w:p w14:paraId="350D92AE" w14:textId="77777777" w:rsidR="00575BF4" w:rsidRPr="006378A0" w:rsidRDefault="00575BF4" w:rsidP="00575BF4">
      <w:pPr>
        <w:spacing w:after="0"/>
        <w:ind w:left="720" w:hanging="360"/>
        <w:jc w:val="center"/>
        <w:rPr>
          <w:rFonts w:ascii="Arial" w:eastAsia="Times New Roman" w:hAnsi="Arial"/>
          <w:i/>
          <w:iCs/>
          <w:lang w:val="en-US" w:eastAsia="id-ID"/>
        </w:rPr>
      </w:pPr>
    </w:p>
    <w:p w14:paraId="05DDE5AA" w14:textId="2A1FE3FE" w:rsidR="00456921" w:rsidRPr="006378A0" w:rsidRDefault="00800B32" w:rsidP="00456921">
      <w:pPr>
        <w:spacing w:line="240" w:lineRule="auto"/>
        <w:ind w:left="1170" w:right="1574"/>
        <w:jc w:val="both"/>
        <w:rPr>
          <w:rFonts w:ascii="Arial" w:hAnsi="Arial"/>
          <w:b/>
          <w:lang w:val="en-US"/>
        </w:rPr>
      </w:pPr>
      <w:r w:rsidRPr="006378A0">
        <w:rPr>
          <w:rFonts w:ascii="Arial" w:hAnsi="Arial"/>
          <w:b/>
        </w:rPr>
        <w:t xml:space="preserve">Hadirin yang kami hormati acara </w:t>
      </w:r>
      <w:r w:rsidR="00456921" w:rsidRPr="006378A0">
        <w:rPr>
          <w:rFonts w:ascii="Arial" w:hAnsi="Arial"/>
          <w:b/>
          <w:lang w:val="en-US"/>
        </w:rPr>
        <w:t xml:space="preserve">dilanjutkan dengan perpisahan dengan Panitera Pengganti </w:t>
      </w:r>
      <w:r w:rsidR="00F5717A">
        <w:rPr>
          <w:rFonts w:ascii="Arial" w:hAnsi="Arial"/>
          <w:b/>
          <w:lang w:val="en-US"/>
        </w:rPr>
        <w:t xml:space="preserve"> </w:t>
      </w:r>
      <w:r w:rsidR="00456921" w:rsidRPr="006378A0">
        <w:rPr>
          <w:rFonts w:ascii="Arial" w:hAnsi="Arial"/>
          <w:b/>
          <w:lang w:val="en-US"/>
        </w:rPr>
        <w:t>Pengadilan Tinggi Agama Padang</w:t>
      </w:r>
      <w:bookmarkEnd w:id="0"/>
    </w:p>
    <w:p w14:paraId="7EE9822C" w14:textId="77777777" w:rsidR="00456921" w:rsidRPr="006378A0" w:rsidRDefault="00456921" w:rsidP="00456921">
      <w:pPr>
        <w:spacing w:line="240" w:lineRule="auto"/>
        <w:ind w:left="1170" w:right="1574"/>
        <w:jc w:val="both"/>
        <w:rPr>
          <w:rFonts w:ascii="Arial" w:hAnsi="Arial"/>
          <w:b/>
          <w:lang w:val="en-US"/>
        </w:rPr>
      </w:pPr>
      <w:r w:rsidRPr="006378A0">
        <w:rPr>
          <w:rFonts w:ascii="Arial" w:hAnsi="Arial"/>
        </w:rPr>
        <w:t>Yml. Ketua Pengadilan Tinggi Agama Padang</w:t>
      </w:r>
    </w:p>
    <w:p w14:paraId="52DCC635" w14:textId="77777777" w:rsidR="00456921" w:rsidRPr="006378A0" w:rsidRDefault="00456921" w:rsidP="00456921">
      <w:pPr>
        <w:spacing w:line="240" w:lineRule="auto"/>
        <w:ind w:left="1170" w:right="1574"/>
        <w:jc w:val="both"/>
        <w:rPr>
          <w:rFonts w:ascii="Arial" w:hAnsi="Arial"/>
          <w:b/>
          <w:lang w:val="en-US"/>
        </w:rPr>
      </w:pPr>
      <w:r w:rsidRPr="006378A0">
        <w:rPr>
          <w:rFonts w:ascii="Arial" w:hAnsi="Arial"/>
        </w:rPr>
        <w:t xml:space="preserve">Yml. </w:t>
      </w:r>
      <w:r w:rsidRPr="006378A0">
        <w:rPr>
          <w:rFonts w:ascii="Arial" w:hAnsi="Arial"/>
          <w:lang w:val="en-US"/>
        </w:rPr>
        <w:t xml:space="preserve">Wakil </w:t>
      </w:r>
      <w:r w:rsidRPr="006378A0">
        <w:rPr>
          <w:rFonts w:ascii="Arial" w:hAnsi="Arial"/>
        </w:rPr>
        <w:t>Ketua Pengadilan Tinggi Agama Padang</w:t>
      </w:r>
    </w:p>
    <w:p w14:paraId="7F9CB4BF" w14:textId="77777777" w:rsidR="00456921" w:rsidRPr="006378A0" w:rsidRDefault="00456921" w:rsidP="00456921">
      <w:pPr>
        <w:spacing w:line="240" w:lineRule="auto"/>
        <w:ind w:left="1170" w:right="1574"/>
        <w:jc w:val="both"/>
        <w:rPr>
          <w:rFonts w:ascii="Arial" w:hAnsi="Arial"/>
          <w:b/>
          <w:lang w:val="en-US"/>
        </w:rPr>
      </w:pPr>
      <w:r w:rsidRPr="006378A0">
        <w:rPr>
          <w:rFonts w:ascii="Arial" w:hAnsi="Arial"/>
        </w:rPr>
        <w:t xml:space="preserve">Yml. </w:t>
      </w:r>
      <w:r w:rsidRPr="006378A0">
        <w:rPr>
          <w:rFonts w:ascii="Arial" w:hAnsi="Arial"/>
          <w:lang w:val="en-US"/>
        </w:rPr>
        <w:t xml:space="preserve">Hakim </w:t>
      </w:r>
      <w:r w:rsidRPr="006378A0">
        <w:rPr>
          <w:rFonts w:ascii="Arial" w:hAnsi="Arial"/>
        </w:rPr>
        <w:t>Pengadilan Tinggi Agama Padang</w:t>
      </w:r>
    </w:p>
    <w:p w14:paraId="0C140B5F" w14:textId="7FE85337" w:rsidR="002808F8" w:rsidRPr="006378A0" w:rsidRDefault="002808F8" w:rsidP="00456921">
      <w:pPr>
        <w:spacing w:line="240" w:lineRule="auto"/>
        <w:ind w:left="1170" w:right="1574"/>
        <w:jc w:val="both"/>
        <w:rPr>
          <w:rFonts w:ascii="Arial" w:hAnsi="Arial"/>
          <w:lang w:val="en-US"/>
        </w:rPr>
      </w:pPr>
      <w:r w:rsidRPr="006378A0">
        <w:rPr>
          <w:rFonts w:ascii="Arial" w:hAnsi="Arial"/>
        </w:rPr>
        <w:t xml:space="preserve">Yth. </w:t>
      </w:r>
      <w:r w:rsidRPr="006378A0">
        <w:rPr>
          <w:rFonts w:ascii="Arial" w:hAnsi="Arial"/>
          <w:lang w:val="en-US"/>
        </w:rPr>
        <w:t>Panitera dan Sekretaris</w:t>
      </w:r>
      <w:r w:rsidRPr="006378A0">
        <w:rPr>
          <w:rFonts w:ascii="Arial" w:hAnsi="Arial"/>
        </w:rPr>
        <w:t xml:space="preserve"> Pengadilan Tinggi Agama Padang</w:t>
      </w:r>
    </w:p>
    <w:p w14:paraId="724EF9AF" w14:textId="247A4970" w:rsidR="002808F8" w:rsidRPr="006378A0" w:rsidRDefault="00456921" w:rsidP="002808F8">
      <w:pPr>
        <w:spacing w:line="240" w:lineRule="auto"/>
        <w:ind w:left="1170" w:right="1574"/>
        <w:jc w:val="both"/>
        <w:rPr>
          <w:rFonts w:ascii="Arial" w:hAnsi="Arial"/>
          <w:b/>
          <w:lang w:val="en-US"/>
        </w:rPr>
      </w:pPr>
      <w:r w:rsidRPr="006378A0">
        <w:rPr>
          <w:rFonts w:ascii="Arial" w:hAnsi="Arial"/>
          <w:lang w:val="en-US"/>
        </w:rPr>
        <w:t xml:space="preserve">Istimewa </w:t>
      </w:r>
      <w:r w:rsidR="002808F8" w:rsidRPr="006378A0">
        <w:rPr>
          <w:rFonts w:ascii="Arial" w:hAnsi="Arial"/>
          <w:lang w:val="en-US"/>
        </w:rPr>
        <w:t xml:space="preserve">Ibu </w:t>
      </w:r>
      <w:r w:rsidRPr="006378A0">
        <w:rPr>
          <w:rFonts w:ascii="Arial" w:hAnsi="Arial"/>
          <w:lang w:val="en-US"/>
        </w:rPr>
        <w:t xml:space="preserve">yang telah memasuki masa purnabakti </w:t>
      </w:r>
    </w:p>
    <w:p w14:paraId="4EAB7762" w14:textId="6C66030B" w:rsidR="00456921" w:rsidRPr="006378A0" w:rsidRDefault="002808F8" w:rsidP="002808F8">
      <w:pPr>
        <w:spacing w:line="240" w:lineRule="auto"/>
        <w:ind w:left="1170" w:right="1574"/>
        <w:jc w:val="both"/>
        <w:rPr>
          <w:rFonts w:ascii="Arial" w:hAnsi="Arial"/>
          <w:b/>
          <w:lang w:val="en-US"/>
        </w:rPr>
      </w:pPr>
      <w:r w:rsidRPr="006378A0">
        <w:rPr>
          <w:rFonts w:ascii="Arial" w:hAnsi="Arial"/>
          <w:lang w:val="en-US"/>
        </w:rPr>
        <w:t xml:space="preserve">Dan </w:t>
      </w:r>
      <w:r w:rsidR="00456921" w:rsidRPr="006378A0">
        <w:rPr>
          <w:rFonts w:ascii="Arial" w:hAnsi="Arial"/>
        </w:rPr>
        <w:t>Para Hadirin yang berbahagia</w:t>
      </w:r>
    </w:p>
    <w:p w14:paraId="1D469C6E" w14:textId="77777777" w:rsidR="002808F8" w:rsidRPr="006378A0" w:rsidRDefault="00456921" w:rsidP="002808F8">
      <w:pPr>
        <w:spacing w:line="240" w:lineRule="auto"/>
        <w:ind w:left="1260"/>
        <w:rPr>
          <w:rFonts w:ascii="Arial" w:hAnsi="Arial"/>
        </w:rPr>
      </w:pPr>
      <w:r w:rsidRPr="006378A0">
        <w:rPr>
          <w:rFonts w:ascii="Arial" w:hAnsi="Arial"/>
        </w:rPr>
        <w:t>Puji dan syukur marilah kita ucapkan kehadirat Allah SWT atas seluruh Rahmat dan karunianya, sehingga acara pada hari  ini dapat terlaksana. Salawat beserta salam semoga selalu kita curahkan kepada Rasulullah SAW.</w:t>
      </w:r>
    </w:p>
    <w:p w14:paraId="2D6066B3" w14:textId="68782D0C" w:rsidR="00456921" w:rsidRPr="006378A0" w:rsidRDefault="00456921" w:rsidP="002808F8">
      <w:pPr>
        <w:spacing w:line="240" w:lineRule="auto"/>
        <w:ind w:left="1260"/>
        <w:jc w:val="both"/>
        <w:rPr>
          <w:rFonts w:ascii="Arial" w:hAnsi="Arial"/>
        </w:rPr>
      </w:pPr>
      <w:r w:rsidRPr="006378A0">
        <w:rPr>
          <w:rFonts w:ascii="Arial" w:hAnsi="Arial"/>
        </w:rPr>
        <w:t xml:space="preserve">Hadirin yang terhormat, acara </w:t>
      </w:r>
      <w:r w:rsidRPr="006378A0">
        <w:rPr>
          <w:rFonts w:ascii="Arial" w:hAnsi="Arial"/>
          <w:b/>
        </w:rPr>
        <w:t>PERPISAHAN</w:t>
      </w:r>
      <w:r w:rsidRPr="006378A0">
        <w:rPr>
          <w:rFonts w:ascii="Arial" w:hAnsi="Arial"/>
          <w:b/>
          <w:lang w:val="en-US"/>
        </w:rPr>
        <w:t xml:space="preserve"> </w:t>
      </w:r>
      <w:r w:rsidR="000F335A">
        <w:rPr>
          <w:rFonts w:ascii="Arial" w:hAnsi="Arial"/>
          <w:b/>
          <w:lang w:val="en-US"/>
        </w:rPr>
        <w:t xml:space="preserve">PEGAWAI </w:t>
      </w:r>
      <w:r w:rsidRPr="006378A0">
        <w:rPr>
          <w:rFonts w:ascii="Arial" w:hAnsi="Arial"/>
          <w:b/>
          <w:lang w:val="en-US"/>
        </w:rPr>
        <w:t>PENGADILAN</w:t>
      </w:r>
      <w:r w:rsidR="002808F8" w:rsidRPr="006378A0">
        <w:rPr>
          <w:rFonts w:ascii="Arial" w:hAnsi="Arial"/>
          <w:b/>
          <w:lang w:val="en-US"/>
        </w:rPr>
        <w:t xml:space="preserve"> </w:t>
      </w:r>
      <w:r w:rsidRPr="006378A0">
        <w:rPr>
          <w:rFonts w:ascii="Arial" w:hAnsi="Arial"/>
          <w:b/>
          <w:lang w:val="en-US"/>
        </w:rPr>
        <w:t>TINGGI AGAMA PADANG</w:t>
      </w:r>
      <w:r w:rsidRPr="006378A0">
        <w:rPr>
          <w:rFonts w:ascii="Arial" w:hAnsi="Arial"/>
        </w:rPr>
        <w:t xml:space="preserve">, hari ini </w:t>
      </w:r>
      <w:r w:rsidR="00F5717A">
        <w:rPr>
          <w:rFonts w:ascii="Arial" w:hAnsi="Arial"/>
          <w:lang w:val="en-US"/>
        </w:rPr>
        <w:t>Rabu</w:t>
      </w:r>
      <w:r w:rsidR="002808F8" w:rsidRPr="006378A0">
        <w:rPr>
          <w:rFonts w:ascii="Arial" w:hAnsi="Arial"/>
          <w:lang w:val="en-US"/>
        </w:rPr>
        <w:t xml:space="preserve">, </w:t>
      </w:r>
      <w:r w:rsidR="00F5717A">
        <w:rPr>
          <w:rFonts w:ascii="Arial" w:hAnsi="Arial"/>
          <w:lang w:val="en-US"/>
        </w:rPr>
        <w:t>1 Maret</w:t>
      </w:r>
      <w:r w:rsidR="002808F8" w:rsidRPr="006378A0">
        <w:rPr>
          <w:rFonts w:ascii="Arial" w:hAnsi="Arial"/>
        </w:rPr>
        <w:t xml:space="preserve"> 202</w:t>
      </w:r>
      <w:r w:rsidR="00F5717A">
        <w:rPr>
          <w:rFonts w:ascii="Arial" w:hAnsi="Arial"/>
          <w:lang w:val="en-US"/>
        </w:rPr>
        <w:t>3</w:t>
      </w:r>
      <w:r w:rsidR="002808F8" w:rsidRPr="006378A0">
        <w:rPr>
          <w:rFonts w:ascii="Arial" w:hAnsi="Arial"/>
          <w:lang w:val="en-US"/>
        </w:rPr>
        <w:t xml:space="preserve">  </w:t>
      </w:r>
      <w:r w:rsidRPr="006378A0">
        <w:rPr>
          <w:rFonts w:ascii="Arial" w:hAnsi="Arial"/>
        </w:rPr>
        <w:t>dimulai dengan membaca basmalah.</w:t>
      </w:r>
    </w:p>
    <w:p w14:paraId="30C473B7" w14:textId="7B980D8A" w:rsidR="002808F8" w:rsidRPr="006378A0" w:rsidRDefault="00456921" w:rsidP="002808F8">
      <w:pPr>
        <w:pStyle w:val="ListParagraph"/>
        <w:numPr>
          <w:ilvl w:val="0"/>
          <w:numId w:val="13"/>
        </w:numPr>
        <w:ind w:left="1440"/>
        <w:rPr>
          <w:rFonts w:ascii="Arial" w:hAnsi="Arial"/>
          <w:lang w:val="en-US"/>
        </w:rPr>
      </w:pPr>
      <w:r w:rsidRPr="006378A0">
        <w:rPr>
          <w:rFonts w:ascii="Arial" w:hAnsi="Arial"/>
          <w:lang w:val="en-US"/>
        </w:rPr>
        <w:t xml:space="preserve">Pembacaan ayat suci Al-Qur’an oleh </w:t>
      </w:r>
      <w:r w:rsidR="002808F8" w:rsidRPr="006378A0">
        <w:rPr>
          <w:rFonts w:ascii="Arial" w:hAnsi="Arial"/>
          <w:lang w:val="en-US"/>
        </w:rPr>
        <w:t>………………………………</w:t>
      </w:r>
      <w:r w:rsidRPr="006378A0">
        <w:rPr>
          <w:rFonts w:ascii="Arial" w:hAnsi="Arial"/>
          <w:lang w:val="en-US"/>
        </w:rPr>
        <w:t>kepada bapak dipersilahkan</w:t>
      </w:r>
    </w:p>
    <w:p w14:paraId="7C21A1EC" w14:textId="4D497386" w:rsidR="00EB4ADE" w:rsidRPr="006378A0" w:rsidRDefault="00456921" w:rsidP="00EB4ADE">
      <w:pPr>
        <w:pStyle w:val="ListParagraph"/>
        <w:numPr>
          <w:ilvl w:val="0"/>
          <w:numId w:val="13"/>
        </w:numPr>
        <w:ind w:left="1440"/>
        <w:rPr>
          <w:rFonts w:ascii="Arial" w:hAnsi="Arial"/>
          <w:lang w:val="en-US"/>
        </w:rPr>
      </w:pPr>
      <w:r w:rsidRPr="006378A0">
        <w:rPr>
          <w:rFonts w:ascii="Arial" w:hAnsi="Arial"/>
        </w:rPr>
        <w:t xml:space="preserve"> Selanjutnya Kesan dan Pesan dari </w:t>
      </w:r>
      <w:r w:rsidR="002808F8" w:rsidRPr="006378A0">
        <w:rPr>
          <w:rFonts w:ascii="Arial" w:hAnsi="Arial"/>
          <w:lang w:val="en-US"/>
        </w:rPr>
        <w:t>ibu</w:t>
      </w:r>
      <w:r w:rsidR="00F5717A">
        <w:rPr>
          <w:rFonts w:ascii="Arial" w:hAnsi="Arial"/>
          <w:lang w:val="en-US"/>
        </w:rPr>
        <w:t xml:space="preserve"> </w:t>
      </w:r>
      <w:r w:rsidR="00F5717A">
        <w:rPr>
          <w:rFonts w:ascii="Arial" w:hAnsi="Arial"/>
          <w:b/>
          <w:bCs/>
          <w:lang w:val="en-US"/>
        </w:rPr>
        <w:t>Rahmita, S.Ag</w:t>
      </w:r>
      <w:r w:rsidR="00EB4ADE" w:rsidRPr="006378A0">
        <w:rPr>
          <w:rFonts w:ascii="Arial" w:hAnsi="Arial"/>
          <w:lang w:val="en-US"/>
        </w:rPr>
        <w:t>, ………………………………</w:t>
      </w:r>
      <w:r w:rsidRPr="006378A0">
        <w:rPr>
          <w:rFonts w:ascii="Arial" w:hAnsi="Arial"/>
        </w:rPr>
        <w:t xml:space="preserve">Pengadilan Tinggi Agama Padang yang telah memasuki masa purna tugas. Kepada Bapak </w:t>
      </w:r>
      <w:r w:rsidR="00EB4ADE" w:rsidRPr="006378A0">
        <w:rPr>
          <w:rFonts w:ascii="Arial" w:hAnsi="Arial"/>
          <w:lang w:val="en-US"/>
        </w:rPr>
        <w:t>dan yang mendampingi</w:t>
      </w:r>
      <w:r w:rsidRPr="006378A0">
        <w:rPr>
          <w:rFonts w:ascii="Arial" w:hAnsi="Arial"/>
        </w:rPr>
        <w:t xml:space="preserve"> kami persilahkan.</w:t>
      </w:r>
    </w:p>
    <w:p w14:paraId="637F6390" w14:textId="77777777" w:rsidR="00EB4ADE" w:rsidRPr="006378A0" w:rsidRDefault="00456921" w:rsidP="00EB4ADE">
      <w:pPr>
        <w:pStyle w:val="ListParagraph"/>
        <w:numPr>
          <w:ilvl w:val="0"/>
          <w:numId w:val="13"/>
        </w:numPr>
        <w:ind w:left="1440"/>
        <w:rPr>
          <w:rFonts w:ascii="Arial" w:hAnsi="Arial"/>
          <w:lang w:val="en-US"/>
        </w:rPr>
      </w:pPr>
      <w:r w:rsidRPr="006378A0">
        <w:rPr>
          <w:rFonts w:ascii="Arial" w:hAnsi="Arial"/>
          <w:lang w:val="en-US"/>
        </w:rPr>
        <w:t xml:space="preserve">Selanjutnya </w:t>
      </w:r>
      <w:r w:rsidRPr="006378A0">
        <w:rPr>
          <w:rFonts w:ascii="Arial" w:hAnsi="Arial"/>
        </w:rPr>
        <w:t xml:space="preserve">Kesan dan Pesan dari </w:t>
      </w:r>
      <w:r w:rsidRPr="006378A0">
        <w:rPr>
          <w:rFonts w:ascii="Arial" w:hAnsi="Arial"/>
          <w:lang w:val="en-US"/>
        </w:rPr>
        <w:t xml:space="preserve">Pegawai </w:t>
      </w:r>
      <w:r w:rsidRPr="006378A0">
        <w:rPr>
          <w:rFonts w:ascii="Arial" w:hAnsi="Arial"/>
        </w:rPr>
        <w:t>Pengadilan Tinggi Agama Padang</w:t>
      </w:r>
      <w:r w:rsidR="00EB4ADE" w:rsidRPr="006378A0">
        <w:rPr>
          <w:rFonts w:ascii="Arial" w:hAnsi="Arial"/>
          <w:lang w:val="en-US"/>
        </w:rPr>
        <w:t xml:space="preserve">, </w:t>
      </w:r>
      <w:r w:rsidRPr="006378A0">
        <w:rPr>
          <w:rFonts w:ascii="Arial" w:hAnsi="Arial"/>
          <w:lang w:val="en-US"/>
        </w:rPr>
        <w:t>dalam hal ini akan diwakili oleh Bapak</w:t>
      </w:r>
      <w:r w:rsidR="00EB4ADE" w:rsidRPr="006378A0">
        <w:rPr>
          <w:rFonts w:ascii="Arial" w:hAnsi="Arial"/>
          <w:lang w:val="en-US"/>
        </w:rPr>
        <w:t xml:space="preserve"> ……………………………………………… kami persilahkan</w:t>
      </w:r>
      <w:r w:rsidRPr="006378A0">
        <w:rPr>
          <w:rFonts w:ascii="Arial" w:hAnsi="Arial"/>
          <w:lang w:val="en-US"/>
        </w:rPr>
        <w:t>.</w:t>
      </w:r>
    </w:p>
    <w:p w14:paraId="74535479" w14:textId="70DE01F3" w:rsidR="00EB4ADE" w:rsidRPr="006378A0" w:rsidRDefault="00456921" w:rsidP="00EB4ADE">
      <w:pPr>
        <w:pStyle w:val="ListParagraph"/>
        <w:numPr>
          <w:ilvl w:val="0"/>
          <w:numId w:val="13"/>
        </w:numPr>
        <w:ind w:left="1440"/>
        <w:jc w:val="both"/>
        <w:rPr>
          <w:rFonts w:ascii="Arial" w:hAnsi="Arial"/>
          <w:lang w:val="en-US"/>
        </w:rPr>
      </w:pPr>
      <w:r w:rsidRPr="006378A0">
        <w:rPr>
          <w:rFonts w:ascii="Arial" w:hAnsi="Arial"/>
          <w:lang w:val="en-US"/>
        </w:rPr>
        <w:t>S</w:t>
      </w:r>
      <w:r w:rsidRPr="006378A0">
        <w:rPr>
          <w:rFonts w:ascii="Arial" w:hAnsi="Arial"/>
        </w:rPr>
        <w:t xml:space="preserve">elanjutnya Sambutan Ketua Pengadilan Tinggi Agama Padang, kepada </w:t>
      </w:r>
      <w:r w:rsidR="00EB4ADE" w:rsidRPr="006378A0">
        <w:rPr>
          <w:rFonts w:ascii="Arial" w:hAnsi="Arial"/>
        </w:rPr>
        <w:t>Yml. Bapak</w:t>
      </w:r>
      <w:r w:rsidR="00EB4ADE" w:rsidRPr="006378A0">
        <w:rPr>
          <w:rFonts w:ascii="Arial" w:hAnsi="Arial"/>
        </w:rPr>
        <w:br/>
      </w:r>
      <w:r w:rsidR="000F335A">
        <w:rPr>
          <w:rFonts w:ascii="Arial" w:hAnsi="Arial"/>
          <w:b/>
          <w:bCs/>
          <w:lang w:val="en-US"/>
        </w:rPr>
        <w:t>Dr. Drs. Pemizar, M.H.I</w:t>
      </w:r>
      <w:r w:rsidR="00EB4ADE" w:rsidRPr="006378A0">
        <w:rPr>
          <w:rFonts w:ascii="Arial" w:hAnsi="Arial"/>
          <w:b/>
          <w:bCs/>
        </w:rPr>
        <w:t>.</w:t>
      </w:r>
    </w:p>
    <w:p w14:paraId="271ED83B" w14:textId="656500FF" w:rsidR="00EB4ADE" w:rsidRPr="006378A0" w:rsidRDefault="00456921" w:rsidP="00EB4ADE">
      <w:pPr>
        <w:pStyle w:val="ListParagraph"/>
        <w:numPr>
          <w:ilvl w:val="0"/>
          <w:numId w:val="13"/>
        </w:numPr>
        <w:ind w:left="1440"/>
        <w:jc w:val="both"/>
        <w:rPr>
          <w:rFonts w:ascii="Arial" w:hAnsi="Arial"/>
          <w:lang w:val="en-US"/>
        </w:rPr>
      </w:pPr>
      <w:r w:rsidRPr="006378A0">
        <w:rPr>
          <w:rFonts w:ascii="Arial" w:hAnsi="Arial"/>
          <w:lang w:val="en-US"/>
        </w:rPr>
        <w:t>Acara selanjutnya Penyerahan cendramata kepada Pegawai Pengadilan Tinggi Agama Padang yang memasuki masa purnabakti (Daftar Cendramata terlampir).</w:t>
      </w:r>
    </w:p>
    <w:p w14:paraId="4E4D3B58" w14:textId="77777777" w:rsidR="00EB4ADE" w:rsidRPr="006378A0" w:rsidRDefault="00EB4ADE" w:rsidP="00EB4ADE">
      <w:pPr>
        <w:pStyle w:val="ListParagraph"/>
        <w:ind w:left="1440"/>
        <w:jc w:val="both"/>
        <w:rPr>
          <w:rFonts w:ascii="Arial" w:hAnsi="Arial"/>
          <w:lang w:val="en-US"/>
        </w:rPr>
      </w:pPr>
    </w:p>
    <w:p w14:paraId="0CB55ABF" w14:textId="1750C269" w:rsidR="006378A0" w:rsidRPr="006378A0" w:rsidRDefault="00456921" w:rsidP="006378A0">
      <w:pPr>
        <w:pStyle w:val="ListParagraph"/>
        <w:ind w:left="1440"/>
        <w:jc w:val="both"/>
        <w:rPr>
          <w:rFonts w:ascii="Arial" w:hAnsi="Arial"/>
          <w:lang w:val="en-US"/>
        </w:rPr>
      </w:pPr>
      <w:r w:rsidRPr="006378A0">
        <w:rPr>
          <w:rFonts w:ascii="Arial" w:hAnsi="Arial"/>
        </w:rPr>
        <w:t xml:space="preserve">Kepada </w:t>
      </w:r>
      <w:r w:rsidR="000F335A">
        <w:rPr>
          <w:rFonts w:ascii="Arial" w:hAnsi="Arial"/>
          <w:lang w:val="en-US"/>
        </w:rPr>
        <w:t>Ibu Rahmita</w:t>
      </w:r>
      <w:r w:rsidR="006378A0" w:rsidRPr="006378A0">
        <w:rPr>
          <w:rFonts w:ascii="Arial" w:hAnsi="Arial"/>
          <w:lang w:val="en-US"/>
        </w:rPr>
        <w:t xml:space="preserve"> dan yang mendampingi </w:t>
      </w:r>
      <w:r w:rsidRPr="006378A0">
        <w:rPr>
          <w:rFonts w:ascii="Arial" w:hAnsi="Arial"/>
        </w:rPr>
        <w:t>kami persilahkan untuk mengambil tempat.</w:t>
      </w:r>
    </w:p>
    <w:p w14:paraId="1DB6F508" w14:textId="77777777" w:rsidR="006378A0" w:rsidRPr="006378A0" w:rsidRDefault="006378A0" w:rsidP="006378A0">
      <w:pPr>
        <w:pStyle w:val="ListParagraph"/>
        <w:ind w:left="1440"/>
        <w:jc w:val="both"/>
        <w:rPr>
          <w:rFonts w:ascii="Arial" w:hAnsi="Arial"/>
          <w:lang w:val="en-US"/>
        </w:rPr>
      </w:pPr>
    </w:p>
    <w:p w14:paraId="6276BE3F" w14:textId="4EC941F4" w:rsidR="00456921" w:rsidRPr="006378A0" w:rsidRDefault="00456921" w:rsidP="006378A0">
      <w:pPr>
        <w:pStyle w:val="ListParagraph"/>
        <w:numPr>
          <w:ilvl w:val="0"/>
          <w:numId w:val="13"/>
        </w:numPr>
        <w:ind w:left="1350"/>
        <w:jc w:val="both"/>
        <w:rPr>
          <w:rFonts w:ascii="Franklin Gothic Book" w:hAnsi="Franklin Gothic Book"/>
          <w:sz w:val="24"/>
          <w:szCs w:val="24"/>
          <w:lang w:val="en-US"/>
        </w:rPr>
      </w:pPr>
      <w:r w:rsidRPr="008510E3">
        <w:rPr>
          <w:rFonts w:ascii="Franklin Gothic Book" w:hAnsi="Franklin Gothic Book"/>
          <w:sz w:val="24"/>
          <w:szCs w:val="24"/>
        </w:rPr>
        <w:t xml:space="preserve">Foto bersama pimpinan. </w:t>
      </w:r>
    </w:p>
    <w:p w14:paraId="3E17D303" w14:textId="77777777" w:rsidR="006378A0" w:rsidRDefault="00456921" w:rsidP="006378A0">
      <w:pPr>
        <w:pStyle w:val="ListParagraph"/>
        <w:numPr>
          <w:ilvl w:val="0"/>
          <w:numId w:val="7"/>
        </w:numPr>
        <w:ind w:left="1800"/>
        <w:rPr>
          <w:rFonts w:ascii="Franklin Gothic Book" w:hAnsi="Franklin Gothic Book"/>
          <w:sz w:val="24"/>
          <w:szCs w:val="24"/>
        </w:rPr>
      </w:pPr>
      <w:r>
        <w:rPr>
          <w:rFonts w:ascii="Franklin Gothic Book" w:hAnsi="Franklin Gothic Book"/>
          <w:sz w:val="24"/>
          <w:szCs w:val="24"/>
        </w:rPr>
        <w:t xml:space="preserve">Kepada Ketua </w:t>
      </w:r>
      <w:r>
        <w:rPr>
          <w:rFonts w:ascii="Franklin Gothic Book" w:hAnsi="Franklin Gothic Book"/>
          <w:sz w:val="24"/>
          <w:szCs w:val="24"/>
          <w:lang w:val="en-US"/>
        </w:rPr>
        <w:t xml:space="preserve">dan Wakil Ketua </w:t>
      </w:r>
      <w:r>
        <w:rPr>
          <w:rFonts w:ascii="Franklin Gothic Book" w:hAnsi="Franklin Gothic Book"/>
          <w:sz w:val="24"/>
          <w:szCs w:val="24"/>
        </w:rPr>
        <w:t>Pengadilan Tinggi Agama Padang kami persilahkan untuk mengambil tempat</w:t>
      </w:r>
    </w:p>
    <w:p w14:paraId="30E4067C" w14:textId="36D99D00" w:rsidR="006378A0" w:rsidRDefault="00456921" w:rsidP="006378A0">
      <w:pPr>
        <w:pStyle w:val="ListParagraph"/>
        <w:numPr>
          <w:ilvl w:val="0"/>
          <w:numId w:val="13"/>
        </w:numPr>
        <w:ind w:left="1350"/>
        <w:rPr>
          <w:rFonts w:ascii="Franklin Gothic Book" w:hAnsi="Franklin Gothic Book"/>
          <w:sz w:val="24"/>
          <w:szCs w:val="24"/>
        </w:rPr>
      </w:pPr>
      <w:r w:rsidRPr="006378A0">
        <w:rPr>
          <w:rFonts w:ascii="Franklin Gothic Book" w:hAnsi="Franklin Gothic Book"/>
          <w:sz w:val="24"/>
          <w:szCs w:val="24"/>
          <w:lang w:val="en-US"/>
        </w:rPr>
        <w:t>Selanjutnya P</w:t>
      </w:r>
      <w:r w:rsidRPr="006378A0">
        <w:rPr>
          <w:rFonts w:ascii="Franklin Gothic Book" w:hAnsi="Franklin Gothic Book"/>
          <w:sz w:val="24"/>
          <w:szCs w:val="24"/>
        </w:rPr>
        <w:t>emberian Ucapan selamat</w:t>
      </w:r>
      <w:r w:rsidRPr="006378A0">
        <w:rPr>
          <w:rFonts w:ascii="Franklin Gothic Book" w:hAnsi="Franklin Gothic Book"/>
          <w:sz w:val="24"/>
          <w:szCs w:val="24"/>
          <w:lang w:val="en-US"/>
        </w:rPr>
        <w:t xml:space="preserve">. </w:t>
      </w:r>
      <w:r w:rsidRPr="006378A0">
        <w:rPr>
          <w:rFonts w:ascii="Franklin Gothic Book" w:hAnsi="Franklin Gothic Book"/>
          <w:sz w:val="24"/>
          <w:szCs w:val="24"/>
        </w:rPr>
        <w:t>Pemberian Ucapan selamat akan di awali oleh Ketua Pengadilan Tinggi Agama Padang,</w:t>
      </w:r>
      <w:r w:rsidRPr="006378A0">
        <w:rPr>
          <w:rFonts w:ascii="Franklin Gothic Book" w:hAnsi="Franklin Gothic Book"/>
          <w:sz w:val="24"/>
          <w:szCs w:val="24"/>
          <w:lang w:val="en-US"/>
        </w:rPr>
        <w:t xml:space="preserve"> Wakil </w:t>
      </w:r>
      <w:r w:rsidRPr="006378A0">
        <w:rPr>
          <w:rFonts w:ascii="Franklin Gothic Book" w:hAnsi="Franklin Gothic Book"/>
          <w:sz w:val="24"/>
          <w:szCs w:val="24"/>
        </w:rPr>
        <w:t>Ketua Pengadilan Tinggi Agama Padang dilanjutkan oleh para hadirin.</w:t>
      </w:r>
    </w:p>
    <w:p w14:paraId="486942E9" w14:textId="4AB3C5F3" w:rsidR="00456921" w:rsidRPr="006378A0" w:rsidRDefault="00456921" w:rsidP="006378A0">
      <w:pPr>
        <w:pStyle w:val="ListParagraph"/>
        <w:numPr>
          <w:ilvl w:val="0"/>
          <w:numId w:val="13"/>
        </w:numPr>
        <w:ind w:left="1350"/>
        <w:rPr>
          <w:rFonts w:ascii="Franklin Gothic Book" w:hAnsi="Franklin Gothic Book"/>
          <w:sz w:val="24"/>
          <w:szCs w:val="24"/>
        </w:rPr>
      </w:pPr>
      <w:r w:rsidRPr="006378A0">
        <w:rPr>
          <w:rFonts w:ascii="Franklin Gothic Book" w:hAnsi="Franklin Gothic Book"/>
          <w:sz w:val="24"/>
          <w:szCs w:val="24"/>
        </w:rPr>
        <w:t xml:space="preserve">Hadirin yang </w:t>
      </w:r>
      <w:r w:rsidR="006378A0">
        <w:rPr>
          <w:rFonts w:ascii="Franklin Gothic Book" w:hAnsi="Franklin Gothic Book"/>
          <w:sz w:val="24"/>
          <w:szCs w:val="24"/>
          <w:lang w:val="en-US"/>
        </w:rPr>
        <w:t>berbahagia</w:t>
      </w:r>
      <w:r w:rsidRPr="006378A0">
        <w:rPr>
          <w:rFonts w:ascii="Franklin Gothic Book" w:hAnsi="Franklin Gothic Book"/>
          <w:sz w:val="24"/>
          <w:szCs w:val="24"/>
        </w:rPr>
        <w:t xml:space="preserve">, demikianlah </w:t>
      </w:r>
      <w:r w:rsidR="006378A0">
        <w:rPr>
          <w:rFonts w:ascii="Franklin Gothic Book" w:hAnsi="Franklin Gothic Book"/>
          <w:sz w:val="24"/>
          <w:szCs w:val="24"/>
          <w:lang w:val="en-US"/>
        </w:rPr>
        <w:t>Rangkaian acara kita pada hari ini</w:t>
      </w:r>
      <w:r w:rsidRPr="006378A0">
        <w:rPr>
          <w:rFonts w:ascii="Franklin Gothic Book" w:hAnsi="Franklin Gothic Book"/>
          <w:sz w:val="24"/>
          <w:szCs w:val="24"/>
        </w:rPr>
        <w:t>. Mohon maaf atas segala kekhilafan dan terima kasih atas segala perhatiannya.</w:t>
      </w:r>
    </w:p>
    <w:p w14:paraId="0938B32C" w14:textId="77777777" w:rsidR="00456921" w:rsidRPr="001E73AF" w:rsidRDefault="00456921" w:rsidP="006378A0">
      <w:pPr>
        <w:pStyle w:val="ListParagraph"/>
        <w:ind w:left="1890" w:hanging="426"/>
        <w:rPr>
          <w:rFonts w:ascii="Franklin Gothic Book" w:hAnsi="Franklin Gothic Book"/>
          <w:sz w:val="24"/>
          <w:szCs w:val="24"/>
        </w:rPr>
      </w:pPr>
      <w:r w:rsidRPr="001E73AF">
        <w:rPr>
          <w:rFonts w:ascii="Franklin Gothic Book" w:hAnsi="Franklin Gothic Book"/>
          <w:sz w:val="24"/>
          <w:szCs w:val="24"/>
        </w:rPr>
        <w:t>Billahi taufiq wal hidayah</w:t>
      </w:r>
    </w:p>
    <w:p w14:paraId="5A3AE9B2" w14:textId="44FEAF2B" w:rsidR="001F148D" w:rsidRPr="00EE48CA" w:rsidRDefault="00456921" w:rsidP="006378A0">
      <w:pPr>
        <w:pStyle w:val="ListParagraph"/>
        <w:ind w:left="1890" w:hanging="426"/>
        <w:rPr>
          <w:rFonts w:ascii="Segoe UI" w:hAnsi="Segoe UI" w:cs="Segoe UI"/>
        </w:rPr>
      </w:pPr>
      <w:r w:rsidRPr="001E73AF">
        <w:rPr>
          <w:rFonts w:ascii="Franklin Gothic Book" w:hAnsi="Franklin Gothic Book"/>
          <w:sz w:val="24"/>
          <w:szCs w:val="24"/>
        </w:rPr>
        <w:t>Wassalamu’alaikum Wr. Wb.</w:t>
      </w:r>
    </w:p>
    <w:p w14:paraId="272C73A6" w14:textId="77777777" w:rsidR="00EE48CA" w:rsidRPr="00EE48CA" w:rsidRDefault="00EE48CA" w:rsidP="00F357B6">
      <w:pPr>
        <w:rPr>
          <w:rFonts w:ascii="Segoe UI" w:hAnsi="Segoe UI" w:cs="Segoe UI"/>
          <w:lang w:val="en-US"/>
        </w:rPr>
      </w:pPr>
    </w:p>
    <w:sectPr w:rsidR="00EE48CA" w:rsidRPr="00EE48CA" w:rsidSect="006E6032">
      <w:pgSz w:w="11906" w:h="16838" w:code="9"/>
      <w:pgMar w:top="576" w:right="576" w:bottom="576"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3B"/>
    <w:multiLevelType w:val="hybridMultilevel"/>
    <w:tmpl w:val="C4B2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38B3"/>
    <w:multiLevelType w:val="hybridMultilevel"/>
    <w:tmpl w:val="3A2ACAFC"/>
    <w:lvl w:ilvl="0" w:tplc="77E283FE">
      <w:start w:val="1"/>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21C94"/>
    <w:multiLevelType w:val="hybridMultilevel"/>
    <w:tmpl w:val="653AD42C"/>
    <w:lvl w:ilvl="0" w:tplc="FD240DF2">
      <w:start w:val="8"/>
      <w:numFmt w:val="bullet"/>
      <w:lvlText w:val="-"/>
      <w:lvlJc w:val="left"/>
      <w:pPr>
        <w:ind w:left="786" w:hanging="360"/>
      </w:pPr>
      <w:rPr>
        <w:rFonts w:ascii="Franklin Gothic Book" w:eastAsia="Calibri" w:hAnsi="Franklin Gothic Book" w:cs="Aria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 w15:restartNumberingAfterBreak="0">
    <w:nsid w:val="1D0168AE"/>
    <w:multiLevelType w:val="hybridMultilevel"/>
    <w:tmpl w:val="EFF89394"/>
    <w:lvl w:ilvl="0" w:tplc="6BFC2D52">
      <w:start w:val="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8AE57C5"/>
    <w:multiLevelType w:val="hybridMultilevel"/>
    <w:tmpl w:val="0A6040E4"/>
    <w:lvl w:ilvl="0" w:tplc="D46AA2F2">
      <w:start w:val="1"/>
      <w:numFmt w:val="bullet"/>
      <w:lvlText w:val="-"/>
      <w:lvlJc w:val="left"/>
      <w:pPr>
        <w:ind w:left="720" w:hanging="360"/>
      </w:pPr>
      <w:rPr>
        <w:rFonts w:ascii="Times New Roman" w:hAnsi="Times New Roman" w:cs="Times New Roman" w:hint="default"/>
        <w:b/>
        <w:bC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40E48BE"/>
    <w:multiLevelType w:val="hybridMultilevel"/>
    <w:tmpl w:val="518E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122E2"/>
    <w:multiLevelType w:val="hybridMultilevel"/>
    <w:tmpl w:val="5ECADEB8"/>
    <w:lvl w:ilvl="0" w:tplc="17B01156">
      <w:start w:val="5"/>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3DDE34D8"/>
    <w:multiLevelType w:val="hybridMultilevel"/>
    <w:tmpl w:val="45C046A6"/>
    <w:lvl w:ilvl="0" w:tplc="AD9CE7FC">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607405E"/>
    <w:multiLevelType w:val="hybridMultilevel"/>
    <w:tmpl w:val="E2520E10"/>
    <w:lvl w:ilvl="0" w:tplc="8634F1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0F36B4"/>
    <w:multiLevelType w:val="hybridMultilevel"/>
    <w:tmpl w:val="FBFA2988"/>
    <w:lvl w:ilvl="0" w:tplc="41E2EB5E">
      <w:start w:val="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6DB5ABF"/>
    <w:multiLevelType w:val="hybridMultilevel"/>
    <w:tmpl w:val="F104BBA8"/>
    <w:lvl w:ilvl="0" w:tplc="0EC60660">
      <w:start w:val="1"/>
      <w:numFmt w:val="decimal"/>
      <w:lvlText w:val="%1."/>
      <w:lvlJc w:val="left"/>
      <w:pPr>
        <w:ind w:left="615" w:hanging="360"/>
      </w:pPr>
      <w:rPr>
        <w:rFonts w:hint="default"/>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1" w15:restartNumberingAfterBreak="0">
    <w:nsid w:val="5777424D"/>
    <w:multiLevelType w:val="hybridMultilevel"/>
    <w:tmpl w:val="AC62DD56"/>
    <w:lvl w:ilvl="0" w:tplc="D46AA2F2">
      <w:start w:val="1"/>
      <w:numFmt w:val="bullet"/>
      <w:lvlText w:val="-"/>
      <w:lvlJc w:val="left"/>
      <w:pPr>
        <w:ind w:left="720" w:hanging="360"/>
      </w:pPr>
      <w:rPr>
        <w:rFonts w:ascii="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41BC6"/>
    <w:multiLevelType w:val="hybridMultilevel"/>
    <w:tmpl w:val="60946F1A"/>
    <w:lvl w:ilvl="0" w:tplc="39141AC6">
      <w:start w:val="8"/>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8165EED"/>
    <w:multiLevelType w:val="hybridMultilevel"/>
    <w:tmpl w:val="518E4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D50DA0"/>
    <w:multiLevelType w:val="multilevel"/>
    <w:tmpl w:val="DEBEC8CA"/>
    <w:lvl w:ilvl="0">
      <w:start w:val="10"/>
      <w:numFmt w:val="decimal"/>
      <w:lvlText w:val="%1.0"/>
      <w:lvlJc w:val="left"/>
      <w:pPr>
        <w:ind w:left="2292" w:hanging="492"/>
      </w:pPr>
      <w:rPr>
        <w:rFonts w:hint="default"/>
      </w:rPr>
    </w:lvl>
    <w:lvl w:ilvl="1">
      <w:start w:val="1"/>
      <w:numFmt w:val="decimal"/>
      <w:lvlText w:val="%1.%2"/>
      <w:lvlJc w:val="left"/>
      <w:pPr>
        <w:ind w:left="3012" w:hanging="492"/>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360" w:hanging="1800"/>
      </w:pPr>
      <w:rPr>
        <w:rFonts w:hint="default"/>
      </w:rPr>
    </w:lvl>
  </w:abstractNum>
  <w:num w:numId="1">
    <w:abstractNumId w:val="7"/>
  </w:num>
  <w:num w:numId="2">
    <w:abstractNumId w:val="4"/>
  </w:num>
  <w:num w:numId="3">
    <w:abstractNumId w:val="10"/>
  </w:num>
  <w:num w:numId="4">
    <w:abstractNumId w:val="11"/>
  </w:num>
  <w:num w:numId="5">
    <w:abstractNumId w:val="0"/>
  </w:num>
  <w:num w:numId="6">
    <w:abstractNumId w:val="6"/>
  </w:num>
  <w:num w:numId="7">
    <w:abstractNumId w:val="2"/>
  </w:num>
  <w:num w:numId="8">
    <w:abstractNumId w:val="12"/>
  </w:num>
  <w:num w:numId="9">
    <w:abstractNumId w:val="5"/>
  </w:num>
  <w:num w:numId="10">
    <w:abstractNumId w:val="1"/>
  </w:num>
  <w:num w:numId="11">
    <w:abstractNumId w:val="3"/>
  </w:num>
  <w:num w:numId="12">
    <w:abstractNumId w:val="9"/>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39"/>
    <w:rsid w:val="00016BB1"/>
    <w:rsid w:val="00097A06"/>
    <w:rsid w:val="000B271C"/>
    <w:rsid w:val="000B36D5"/>
    <w:rsid w:val="000B5A9F"/>
    <w:rsid w:val="000D2933"/>
    <w:rsid w:val="000F335A"/>
    <w:rsid w:val="000F6FE3"/>
    <w:rsid w:val="0011230C"/>
    <w:rsid w:val="00140BF6"/>
    <w:rsid w:val="0014326B"/>
    <w:rsid w:val="00144757"/>
    <w:rsid w:val="001757A3"/>
    <w:rsid w:val="00191444"/>
    <w:rsid w:val="001B0AD2"/>
    <w:rsid w:val="001C4931"/>
    <w:rsid w:val="001F148D"/>
    <w:rsid w:val="00221CED"/>
    <w:rsid w:val="00272AE4"/>
    <w:rsid w:val="002808F8"/>
    <w:rsid w:val="002A5710"/>
    <w:rsid w:val="002C33EE"/>
    <w:rsid w:val="002C4898"/>
    <w:rsid w:val="002D10DE"/>
    <w:rsid w:val="002E5E11"/>
    <w:rsid w:val="0030731F"/>
    <w:rsid w:val="003414D6"/>
    <w:rsid w:val="003424C8"/>
    <w:rsid w:val="0038419F"/>
    <w:rsid w:val="0039109B"/>
    <w:rsid w:val="003A43A8"/>
    <w:rsid w:val="003B7479"/>
    <w:rsid w:val="003E1946"/>
    <w:rsid w:val="00414993"/>
    <w:rsid w:val="00416617"/>
    <w:rsid w:val="00442FFB"/>
    <w:rsid w:val="00446231"/>
    <w:rsid w:val="00456921"/>
    <w:rsid w:val="00465583"/>
    <w:rsid w:val="00506E81"/>
    <w:rsid w:val="00530A77"/>
    <w:rsid w:val="005310A2"/>
    <w:rsid w:val="0054634E"/>
    <w:rsid w:val="0055572F"/>
    <w:rsid w:val="00575BF4"/>
    <w:rsid w:val="0058439A"/>
    <w:rsid w:val="005846E8"/>
    <w:rsid w:val="005A2F49"/>
    <w:rsid w:val="005B5E0A"/>
    <w:rsid w:val="005C2075"/>
    <w:rsid w:val="005D6310"/>
    <w:rsid w:val="005F3748"/>
    <w:rsid w:val="006069AC"/>
    <w:rsid w:val="006110CE"/>
    <w:rsid w:val="006378A0"/>
    <w:rsid w:val="00656197"/>
    <w:rsid w:val="00664F57"/>
    <w:rsid w:val="00686A29"/>
    <w:rsid w:val="006B7EAF"/>
    <w:rsid w:val="006E6032"/>
    <w:rsid w:val="006F5ECF"/>
    <w:rsid w:val="00733B2F"/>
    <w:rsid w:val="0078370F"/>
    <w:rsid w:val="00792EE2"/>
    <w:rsid w:val="007D3BE3"/>
    <w:rsid w:val="007F7F13"/>
    <w:rsid w:val="00800B32"/>
    <w:rsid w:val="00810324"/>
    <w:rsid w:val="00873941"/>
    <w:rsid w:val="00881EC6"/>
    <w:rsid w:val="0088513C"/>
    <w:rsid w:val="00901850"/>
    <w:rsid w:val="00907D79"/>
    <w:rsid w:val="00920124"/>
    <w:rsid w:val="0092039D"/>
    <w:rsid w:val="00921D16"/>
    <w:rsid w:val="00983729"/>
    <w:rsid w:val="00984B0A"/>
    <w:rsid w:val="009A48E6"/>
    <w:rsid w:val="00A266DB"/>
    <w:rsid w:val="00A71BAA"/>
    <w:rsid w:val="00AB697B"/>
    <w:rsid w:val="00AC1586"/>
    <w:rsid w:val="00AC7ACF"/>
    <w:rsid w:val="00AE32F1"/>
    <w:rsid w:val="00B03871"/>
    <w:rsid w:val="00B17962"/>
    <w:rsid w:val="00B366CD"/>
    <w:rsid w:val="00B41A35"/>
    <w:rsid w:val="00B45AA5"/>
    <w:rsid w:val="00B91770"/>
    <w:rsid w:val="00BA1B35"/>
    <w:rsid w:val="00BB007C"/>
    <w:rsid w:val="00BB1DC4"/>
    <w:rsid w:val="00C250E7"/>
    <w:rsid w:val="00C373FE"/>
    <w:rsid w:val="00C378AB"/>
    <w:rsid w:val="00C64153"/>
    <w:rsid w:val="00C84FC1"/>
    <w:rsid w:val="00CA2673"/>
    <w:rsid w:val="00CC7D80"/>
    <w:rsid w:val="00CE33D8"/>
    <w:rsid w:val="00D260D4"/>
    <w:rsid w:val="00D74616"/>
    <w:rsid w:val="00D83520"/>
    <w:rsid w:val="00D90594"/>
    <w:rsid w:val="00DB6CBD"/>
    <w:rsid w:val="00DE31A8"/>
    <w:rsid w:val="00E310CB"/>
    <w:rsid w:val="00E73736"/>
    <w:rsid w:val="00E84F3D"/>
    <w:rsid w:val="00EB4ADE"/>
    <w:rsid w:val="00EC2E81"/>
    <w:rsid w:val="00EE171E"/>
    <w:rsid w:val="00EE48CA"/>
    <w:rsid w:val="00F073A5"/>
    <w:rsid w:val="00F24423"/>
    <w:rsid w:val="00F24D1E"/>
    <w:rsid w:val="00F355F6"/>
    <w:rsid w:val="00F357B6"/>
    <w:rsid w:val="00F53ABE"/>
    <w:rsid w:val="00F5717A"/>
    <w:rsid w:val="00F57939"/>
    <w:rsid w:val="00FF450E"/>
    <w:rsid w:val="00FF6BC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CAF0"/>
  <w15:docId w15:val="{D64DE5BC-E79A-4275-BE6C-C8CC715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39"/>
    <w:rPr>
      <w:rFonts w:ascii="Calibri" w:eastAsia="Calibri" w:hAnsi="Calibri" w:cs="Arial"/>
    </w:rPr>
  </w:style>
  <w:style w:type="paragraph" w:styleId="Heading2">
    <w:name w:val="heading 2"/>
    <w:basedOn w:val="Normal"/>
    <w:next w:val="Normal"/>
    <w:link w:val="Heading2Char"/>
    <w:uiPriority w:val="9"/>
    <w:unhideWhenUsed/>
    <w:qFormat/>
    <w:rsid w:val="007837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939"/>
    <w:pPr>
      <w:ind w:left="720"/>
      <w:contextualSpacing/>
    </w:pPr>
  </w:style>
  <w:style w:type="paragraph" w:styleId="BalloonText">
    <w:name w:val="Balloon Text"/>
    <w:basedOn w:val="Normal"/>
    <w:link w:val="BalloonTextChar"/>
    <w:uiPriority w:val="99"/>
    <w:semiHidden/>
    <w:unhideWhenUsed/>
    <w:rsid w:val="003E1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46"/>
    <w:rPr>
      <w:rFonts w:ascii="Segoe UI" w:eastAsia="Calibri" w:hAnsi="Segoe UI" w:cs="Segoe UI"/>
      <w:sz w:val="18"/>
      <w:szCs w:val="18"/>
    </w:rPr>
  </w:style>
  <w:style w:type="character" w:customStyle="1" w:styleId="Heading2Char">
    <w:name w:val="Heading 2 Char"/>
    <w:basedOn w:val="DefaultParagraphFont"/>
    <w:link w:val="Heading2"/>
    <w:uiPriority w:val="9"/>
    <w:rsid w:val="0078370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2C33E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1593">
      <w:bodyDiv w:val="1"/>
      <w:marLeft w:val="0"/>
      <w:marRight w:val="0"/>
      <w:marTop w:val="0"/>
      <w:marBottom w:val="0"/>
      <w:divBdr>
        <w:top w:val="none" w:sz="0" w:space="0" w:color="auto"/>
        <w:left w:val="none" w:sz="0" w:space="0" w:color="auto"/>
        <w:bottom w:val="none" w:sz="0" w:space="0" w:color="auto"/>
        <w:right w:val="none" w:sz="0" w:space="0" w:color="auto"/>
      </w:divBdr>
    </w:div>
    <w:div w:id="1438871936">
      <w:bodyDiv w:val="1"/>
      <w:marLeft w:val="0"/>
      <w:marRight w:val="0"/>
      <w:marTop w:val="0"/>
      <w:marBottom w:val="0"/>
      <w:divBdr>
        <w:top w:val="none" w:sz="0" w:space="0" w:color="auto"/>
        <w:left w:val="none" w:sz="0" w:space="0" w:color="auto"/>
        <w:bottom w:val="none" w:sz="0" w:space="0" w:color="auto"/>
        <w:right w:val="none" w:sz="0" w:space="0" w:color="auto"/>
      </w:divBdr>
    </w:div>
    <w:div w:id="1958876283">
      <w:bodyDiv w:val="1"/>
      <w:marLeft w:val="0"/>
      <w:marRight w:val="0"/>
      <w:marTop w:val="0"/>
      <w:marBottom w:val="0"/>
      <w:divBdr>
        <w:top w:val="none" w:sz="0" w:space="0" w:color="auto"/>
        <w:left w:val="none" w:sz="0" w:space="0" w:color="auto"/>
        <w:bottom w:val="none" w:sz="0" w:space="0" w:color="auto"/>
        <w:right w:val="none" w:sz="0" w:space="0" w:color="auto"/>
      </w:divBdr>
    </w:div>
    <w:div w:id="20047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CFC3-F335-4C6B-88AB-333A9586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dc:creator>
  <cp:lastModifiedBy>DELL</cp:lastModifiedBy>
  <cp:revision>3</cp:revision>
  <cp:lastPrinted>2021-08-30T03:23:00Z</cp:lastPrinted>
  <dcterms:created xsi:type="dcterms:W3CDTF">2023-02-28T08:25:00Z</dcterms:created>
  <dcterms:modified xsi:type="dcterms:W3CDTF">2023-02-28T10:06:00Z</dcterms:modified>
</cp:coreProperties>
</file>