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07D6" w14:textId="77777777" w:rsidR="00325868" w:rsidRDefault="00325868" w:rsidP="0032586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59264" behindDoc="0" locked="0" layoutInCell="1" allowOverlap="1" wp14:anchorId="2C07DD34" wp14:editId="44BDEB2F">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8A9B5F" w14:textId="77777777" w:rsidR="00325868" w:rsidRPr="00525DBB" w:rsidRDefault="00325868" w:rsidP="0032586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4C776473" w14:textId="77777777" w:rsidR="00325868" w:rsidRPr="00525DBB" w:rsidRDefault="00325868" w:rsidP="0032586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B5580EC" w14:textId="77777777" w:rsidR="00325868" w:rsidRDefault="00325868" w:rsidP="0032586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3A3F9BDA" w14:textId="77777777" w:rsidR="00325868" w:rsidRPr="00AB5946" w:rsidRDefault="00325868" w:rsidP="0032586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54AC3ED" w14:textId="77777777" w:rsidR="00325868" w:rsidRPr="00AB5946" w:rsidRDefault="00325868" w:rsidP="0032586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04B2AC0" w14:textId="77777777" w:rsidR="00325868" w:rsidRPr="00100CAC" w:rsidRDefault="00325868" w:rsidP="00325868">
      <w:pPr>
        <w:tabs>
          <w:tab w:val="left" w:pos="1148"/>
          <w:tab w:val="right" w:pos="9981"/>
        </w:tabs>
        <w:jc w:val="both"/>
        <w:rPr>
          <w:rFonts w:ascii="Arial" w:hAnsi="Arial" w:cs="Arial"/>
          <w:sz w:val="16"/>
          <w:szCs w:val="16"/>
        </w:rPr>
      </w:pPr>
      <w:r>
        <w:rPr>
          <w:rFonts w:ascii="Arial" w:hAnsi="Arial" w:cs="Arial"/>
          <w:noProof/>
          <w:sz w:val="20"/>
          <w:szCs w:val="22"/>
          <w14:ligatures w14:val="standardContextual"/>
        </w:rPr>
        <mc:AlternateContent>
          <mc:Choice Requires="wps">
            <w:drawing>
              <wp:anchor distT="0" distB="0" distL="114300" distR="114300" simplePos="0" relativeHeight="251660288" behindDoc="0" locked="0" layoutInCell="1" allowOverlap="1" wp14:anchorId="44F43501" wp14:editId="67A2336A">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4708C7C2"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1wEAAA0EAAAOAAAAZHJzL2Uyb0RvYy54bWysU8GO2yAUvFfqPyDujZ2t0u1acfaQ1fZS&#10;tVG3/QAWP2Ik4CGgsfP3fWDHWbVVpVa9YANvhpnhsb0frWEnCFGja/l6VXMGTmKn3bHl374+vnnP&#10;WUzCdcKgg5afIfL73etX28E3cIM9mg4CIxIXm8G3vE/JN1UVZQ9WxBV6cLSpMFiRaBqOVRfEQOzW&#10;VDd1/a4aMHQ+oIQYafVh2uS7wq8UyPRZqQiJmZaTtlTGUMbnPFa7rWiOQfhey1mG+AcVVmhHhy5U&#10;DyIJ9j3oX6islgEjqrSSaCtUSksoHsjNuv7JzVMvPBQvFE70S0zx/9HKT6dDYLqju+PMCUtX9JSC&#10;0Mc+sT06RwFiYOuc0+BjQ+V7dwjzLPpDyKZHFWz+kh02lmzPS7YwJiZpcXO7ub17u+FMXvaqK9CH&#10;mD4AWpZ/Wm60y7ZFI04fY6LDqPRSkpeNYwMJvqs3dSmLaHT3qI3Jm6V1YG8COwm69DQW8cTwoopm&#10;xhFttjSZKH/pbGDi/wKKQiHZ6+mA3I5XTiEluHThNY6qM0yRggU4K/sTcK7PUCit+jfgBVFORpcW&#10;sNUOw+9kX6NQU/0lgcl3juAZu3O53hIN9VzJfn4fualfzgv8+op3PwAAAP//AwBQSwMEFAAGAAgA&#10;AAAhAHjRVvDcAAAABwEAAA8AAABkcnMvZG93bnJldi54bWxMjstOwzAQRfdI/IM1SGyq1i6I0oY4&#10;VYlAYkdfgq0bT5PQeBzFbhv4egaxgN3ch+6cdN67RpywC7UnDeORAoFUeFtTqWG7eR5OQYRoyJrG&#10;E2r4xADz7PIiNYn1Z1rhaR1LwSMUEqOhirFNpAxFhc6EkW+RONv7zpnIsiul7cyZx10jb5SaSGdq&#10;4g+VaTGvsDisj07D/nX29vg+yJdPG/dyn4/LjzDov7S+vuoXDyAi9vGvDD/4jA4ZM+38kWwQjYbh&#10;HRfZVrcgOJ6pCR+7X0NmqfzPn30DAAD//wMAUEsBAi0AFAAGAAgAAAAhALaDOJL+AAAA4QEAABMA&#10;AAAAAAAAAAAAAAAAAAAAAFtDb250ZW50X1R5cGVzXS54bWxQSwECLQAUAAYACAAAACEAOP0h/9YA&#10;AACUAQAACwAAAAAAAAAAAAAAAAAvAQAAX3JlbHMvLnJlbHNQSwECLQAUAAYACAAAACEAsv09eNcB&#10;AAANBAAADgAAAAAAAAAAAAAAAAAuAgAAZHJzL2Uyb0RvYy54bWxQSwECLQAUAAYACAAAACEAeNFW&#10;8NwAAAAHAQAADwAAAAAAAAAAAAAAAAAxBAAAZHJzL2Rvd25yZXYueG1sUEsFBgAAAAAEAAQA8wAA&#10;ADoFAAAAAA==&#10;" strokecolor="black [3213]" strokeweight="1.5pt">
                <v:stroke joinstyle="miter"/>
              </v:line>
            </w:pict>
          </mc:Fallback>
        </mc:AlternateContent>
      </w:r>
    </w:p>
    <w:p w14:paraId="2EB3BE73" w14:textId="77777777" w:rsidR="00325868" w:rsidRPr="00100CAC" w:rsidRDefault="00325868" w:rsidP="00325868">
      <w:pPr>
        <w:tabs>
          <w:tab w:val="left" w:pos="1148"/>
          <w:tab w:val="right" w:pos="9981"/>
        </w:tabs>
        <w:jc w:val="both"/>
        <w:rPr>
          <w:rFonts w:ascii="Bookman Old Style" w:hAnsi="Bookman Old Style"/>
          <w:b/>
          <w:sz w:val="16"/>
          <w:szCs w:val="16"/>
        </w:rPr>
      </w:pPr>
    </w:p>
    <w:p w14:paraId="409E0C2E" w14:textId="77777777" w:rsidR="00325868" w:rsidRDefault="00325868" w:rsidP="00325868">
      <w:pPr>
        <w:tabs>
          <w:tab w:val="left" w:pos="1148"/>
          <w:tab w:val="right" w:pos="9981"/>
        </w:tabs>
        <w:jc w:val="both"/>
        <w:rPr>
          <w:rFonts w:ascii="Bookman Old Style" w:hAnsi="Bookman Old Style"/>
          <w:b/>
          <w:sz w:val="16"/>
          <w:szCs w:val="16"/>
        </w:rPr>
      </w:pPr>
    </w:p>
    <w:p w14:paraId="0A4628B7" w14:textId="77777777" w:rsidR="00325868" w:rsidRPr="00100CAC" w:rsidRDefault="00325868" w:rsidP="00325868">
      <w:pPr>
        <w:tabs>
          <w:tab w:val="left" w:pos="1148"/>
          <w:tab w:val="right" w:pos="9981"/>
        </w:tabs>
        <w:jc w:val="both"/>
        <w:rPr>
          <w:rFonts w:ascii="Bookman Old Style" w:hAnsi="Bookman Old Style"/>
          <w:b/>
          <w:sz w:val="16"/>
          <w:szCs w:val="16"/>
        </w:rPr>
      </w:pPr>
    </w:p>
    <w:p w14:paraId="4094AC74" w14:textId="77777777" w:rsidR="00325868" w:rsidRPr="00FF6877" w:rsidRDefault="00325868" w:rsidP="00325868">
      <w:pPr>
        <w:tabs>
          <w:tab w:val="left" w:pos="1148"/>
          <w:tab w:val="right" w:pos="9981"/>
        </w:tabs>
        <w:jc w:val="center"/>
        <w:rPr>
          <w:rFonts w:ascii="Bookman Old Style" w:hAnsi="Bookman Old Style"/>
        </w:rPr>
      </w:pPr>
      <w:r w:rsidRPr="00FF6877">
        <w:rPr>
          <w:rFonts w:ascii="Bookman Old Style" w:hAnsi="Bookman Old Style"/>
          <w:b/>
        </w:rPr>
        <w:t>SURAT TUGAS</w:t>
      </w:r>
    </w:p>
    <w:p w14:paraId="22A8ABEB" w14:textId="6458240D" w:rsidR="00325868" w:rsidRPr="00287FFA" w:rsidRDefault="00325868" w:rsidP="00325868">
      <w:pPr>
        <w:jc w:val="center"/>
        <w:rPr>
          <w:rFonts w:ascii="Bookman Old Style" w:hAnsi="Bookman Old Style"/>
          <w:bCs/>
        </w:rPr>
      </w:pPr>
      <w:r w:rsidRPr="00287FFA">
        <w:rPr>
          <w:rFonts w:ascii="Bookman Old Style" w:hAnsi="Bookman Old Style"/>
          <w:bCs/>
          <w:lang w:val="id-ID"/>
        </w:rPr>
        <w:t>Nomor:</w:t>
      </w:r>
      <w:r w:rsidR="00BC59F2">
        <w:rPr>
          <w:rFonts w:ascii="Bookman Old Style" w:hAnsi="Bookman Old Style"/>
          <w:bCs/>
        </w:rPr>
        <w:t xml:space="preserve"> </w:t>
      </w:r>
      <w:r w:rsidR="00AB4934">
        <w:rPr>
          <w:rFonts w:ascii="Bookman Old Style" w:hAnsi="Bookman Old Style"/>
          <w:bCs/>
        </w:rPr>
        <w:t xml:space="preserve">          </w:t>
      </w:r>
      <w:r w:rsidRPr="006971BD">
        <w:rPr>
          <w:rFonts w:ascii="Bookman Old Style" w:hAnsi="Bookman Old Style"/>
          <w:bCs/>
        </w:rPr>
        <w:t>/KPTA.W3-A/</w:t>
      </w:r>
      <w:r w:rsidR="002D38FB">
        <w:rPr>
          <w:rFonts w:ascii="Bookman Old Style" w:hAnsi="Bookman Old Style"/>
          <w:bCs/>
        </w:rPr>
        <w:t>HM3.1.1</w:t>
      </w:r>
      <w:r w:rsidRPr="006971BD">
        <w:rPr>
          <w:rFonts w:ascii="Bookman Old Style" w:hAnsi="Bookman Old Style"/>
          <w:bCs/>
        </w:rPr>
        <w:t>/I</w:t>
      </w:r>
      <w:r w:rsidR="0010569C">
        <w:rPr>
          <w:rFonts w:ascii="Bookman Old Style" w:hAnsi="Bookman Old Style"/>
          <w:bCs/>
        </w:rPr>
        <w:t>II</w:t>
      </w:r>
      <w:r w:rsidRPr="006971BD">
        <w:rPr>
          <w:rFonts w:ascii="Bookman Old Style" w:hAnsi="Bookman Old Style"/>
          <w:bCs/>
        </w:rPr>
        <w:t>/202</w:t>
      </w:r>
      <w:r w:rsidR="007D7C1F">
        <w:rPr>
          <w:rFonts w:ascii="Bookman Old Style" w:hAnsi="Bookman Old Style"/>
          <w:bCs/>
        </w:rPr>
        <w:t>5</w:t>
      </w:r>
    </w:p>
    <w:p w14:paraId="3BD81EAD" w14:textId="77777777" w:rsidR="00325868" w:rsidRPr="00100CAC" w:rsidRDefault="00325868" w:rsidP="00325868">
      <w:pPr>
        <w:rPr>
          <w:rFonts w:ascii="Bookman Old Style" w:hAnsi="Bookman Old Style"/>
          <w:bCs/>
          <w:sz w:val="16"/>
          <w:szCs w:val="16"/>
          <w:lang w:val="id-ID"/>
        </w:rPr>
      </w:pPr>
    </w:p>
    <w:p w14:paraId="28177ADC" w14:textId="77777777" w:rsidR="00325868" w:rsidRPr="00100CAC" w:rsidRDefault="00325868" w:rsidP="00325868">
      <w:pPr>
        <w:rPr>
          <w:rFonts w:ascii="Bookman Old Style" w:hAnsi="Bookman Old Style"/>
          <w:b/>
          <w:sz w:val="16"/>
          <w:szCs w:val="16"/>
          <w:lang w:val="id-ID"/>
        </w:rPr>
      </w:pPr>
    </w:p>
    <w:p w14:paraId="27D10D49" w14:textId="02AF8099" w:rsidR="00325868" w:rsidRDefault="00325868" w:rsidP="00AB4934">
      <w:pPr>
        <w:tabs>
          <w:tab w:val="left" w:pos="1418"/>
          <w:tab w:val="left" w:pos="1843"/>
          <w:tab w:val="left" w:pos="2127"/>
        </w:tabs>
        <w:spacing w:line="276" w:lineRule="auto"/>
        <w:ind w:left="2127" w:hanging="2128"/>
        <w:jc w:val="both"/>
        <w:rPr>
          <w:rFonts w:ascii="Bookman Old Style" w:hAnsi="Bookman Old Style"/>
          <w:sz w:val="21"/>
          <w:szCs w:val="21"/>
          <w:lang w:val="en-GB"/>
        </w:rPr>
      </w:pPr>
      <w:r w:rsidRPr="00DB63D9">
        <w:rPr>
          <w:rFonts w:ascii="Bookman Old Style" w:hAnsi="Bookman Old Style"/>
          <w:sz w:val="21"/>
          <w:szCs w:val="21"/>
          <w:lang w:val="id-ID"/>
        </w:rPr>
        <w:t xml:space="preserve">Menimbang </w:t>
      </w:r>
      <w:r>
        <w:rPr>
          <w:rFonts w:ascii="Bookman Old Style" w:hAnsi="Bookman Old Style"/>
          <w:sz w:val="21"/>
          <w:szCs w:val="21"/>
          <w:lang w:val="id-ID"/>
        </w:rPr>
        <w:t xml:space="preserve">  </w:t>
      </w:r>
      <w:r w:rsidRPr="00DB63D9">
        <w:rPr>
          <w:rFonts w:ascii="Bookman Old Style" w:hAnsi="Bookman Old Style"/>
          <w:sz w:val="21"/>
          <w:szCs w:val="21"/>
          <w:lang w:val="id-ID"/>
        </w:rPr>
        <w:t xml:space="preserve">: </w:t>
      </w:r>
      <w:r w:rsidRPr="00DB63D9">
        <w:rPr>
          <w:rFonts w:ascii="Bookman Old Style" w:hAnsi="Bookman Old Style"/>
          <w:sz w:val="21"/>
          <w:szCs w:val="21"/>
          <w:lang w:val="id-ID"/>
        </w:rPr>
        <w:tab/>
      </w:r>
      <w:r w:rsidR="00AB4934">
        <w:rPr>
          <w:rFonts w:ascii="Bookman Old Style" w:hAnsi="Bookman Old Style"/>
          <w:sz w:val="21"/>
          <w:szCs w:val="21"/>
          <w:lang w:val="en-GB"/>
        </w:rPr>
        <w:t>1.</w:t>
      </w:r>
      <w:r w:rsidR="00AB4934">
        <w:rPr>
          <w:rFonts w:ascii="Bookman Old Style" w:hAnsi="Bookman Old Style"/>
          <w:sz w:val="21"/>
          <w:szCs w:val="21"/>
          <w:lang w:val="en-GB"/>
        </w:rPr>
        <w:tab/>
        <w:t>Surat Edaran Menteri Pendayagunaan Aparatur Negara dan Reformasi Birokrasi Nomor 2 Tahun 2025 tentang Penyesuaian Tugas Kedinasan Pegawai Aparatur Sipil Negara pada Instansi Pemerintah dan Penyelenggaraan Pelayanan Publik pada Masa Libur Nasional dan Cuti Bersama Hari Suci Nyepi Tahun Baru Saka 1947 dan Hari Raya Idul Fitri 1446 H;</w:t>
      </w:r>
    </w:p>
    <w:p w14:paraId="21E513CC" w14:textId="3AFD4159" w:rsidR="00AB4934" w:rsidRPr="00AB4934" w:rsidRDefault="00AB4934" w:rsidP="00AB4934">
      <w:pPr>
        <w:tabs>
          <w:tab w:val="left" w:pos="1418"/>
          <w:tab w:val="left" w:pos="1843"/>
          <w:tab w:val="left" w:pos="2127"/>
        </w:tabs>
        <w:spacing w:line="276" w:lineRule="auto"/>
        <w:ind w:left="2127" w:hanging="2128"/>
        <w:jc w:val="both"/>
        <w:rPr>
          <w:rFonts w:ascii="Bookman Old Style" w:hAnsi="Bookman Old Style"/>
          <w:sz w:val="21"/>
          <w:szCs w:val="21"/>
          <w:lang w:val="en-GB"/>
        </w:rPr>
      </w:pPr>
      <w:r>
        <w:rPr>
          <w:rFonts w:ascii="Bookman Old Style" w:hAnsi="Bookman Old Style"/>
          <w:sz w:val="21"/>
          <w:szCs w:val="21"/>
          <w:lang w:val="en-GB"/>
        </w:rPr>
        <w:tab/>
      </w:r>
      <w:r>
        <w:rPr>
          <w:rFonts w:ascii="Bookman Old Style" w:hAnsi="Bookman Old Style"/>
          <w:sz w:val="21"/>
          <w:szCs w:val="21"/>
          <w:lang w:val="en-GB"/>
        </w:rPr>
        <w:tab/>
        <w:t xml:space="preserve">2. </w:t>
      </w:r>
      <w:r>
        <w:rPr>
          <w:rFonts w:ascii="Bookman Old Style" w:hAnsi="Bookman Old Style"/>
          <w:sz w:val="21"/>
          <w:szCs w:val="21"/>
          <w:lang w:val="en-GB"/>
        </w:rPr>
        <w:tab/>
        <w:t>Surat Sekretaris Mahkamah Agung RI Nomor 406/SEK/HM3.1.1/III/2025 tanggal 10 Maret 2025 hal Penyesuaian Tugas Kedinasan;</w:t>
      </w:r>
    </w:p>
    <w:p w14:paraId="19F76850" w14:textId="77777777" w:rsidR="00325868" w:rsidRPr="00560CF3" w:rsidRDefault="00325868" w:rsidP="00325868">
      <w:pPr>
        <w:tabs>
          <w:tab w:val="left" w:pos="1980"/>
          <w:tab w:val="left" w:pos="2340"/>
          <w:tab w:val="left" w:pos="2700"/>
        </w:tabs>
        <w:jc w:val="both"/>
        <w:rPr>
          <w:rFonts w:ascii="Bookman Old Style" w:hAnsi="Bookman Old Style"/>
          <w:sz w:val="16"/>
          <w:szCs w:val="16"/>
          <w:lang w:val="id-ID"/>
        </w:rPr>
      </w:pPr>
    </w:p>
    <w:p w14:paraId="436980C8" w14:textId="7F329494" w:rsidR="00325868" w:rsidRDefault="00325868" w:rsidP="00325868">
      <w:pPr>
        <w:tabs>
          <w:tab w:val="left" w:pos="1418"/>
          <w:tab w:val="left" w:pos="1843"/>
        </w:tabs>
        <w:ind w:left="1843" w:hanging="1843"/>
        <w:jc w:val="both"/>
        <w:rPr>
          <w:rFonts w:ascii="Bookman Old Style" w:hAnsi="Bookman Old Style"/>
          <w:sz w:val="21"/>
          <w:szCs w:val="21"/>
        </w:rPr>
      </w:pPr>
      <w:r w:rsidRPr="00DB63D9">
        <w:rPr>
          <w:rFonts w:ascii="Bookman Old Style" w:hAnsi="Bookman Old Style"/>
          <w:sz w:val="21"/>
          <w:szCs w:val="21"/>
        </w:rPr>
        <w:t>Dasar</w:t>
      </w:r>
      <w:r>
        <w:rPr>
          <w:rFonts w:ascii="Bookman Old Style" w:hAnsi="Bookman Old Style"/>
          <w:sz w:val="21"/>
          <w:szCs w:val="21"/>
        </w:rPr>
        <w:tab/>
      </w:r>
      <w:r w:rsidRPr="00DB63D9">
        <w:rPr>
          <w:rFonts w:ascii="Bookman Old Style" w:hAnsi="Bookman Old Style"/>
          <w:sz w:val="21"/>
          <w:szCs w:val="21"/>
        </w:rPr>
        <w:t>:</w:t>
      </w:r>
      <w:r>
        <w:rPr>
          <w:rFonts w:ascii="Bookman Old Style" w:hAnsi="Bookman Old Style"/>
          <w:sz w:val="21"/>
          <w:szCs w:val="21"/>
        </w:rPr>
        <w:tab/>
      </w:r>
      <w:r w:rsidR="0037458B">
        <w:rPr>
          <w:rFonts w:ascii="Bookman Old Style" w:hAnsi="Bookman Old Style"/>
          <w:sz w:val="21"/>
          <w:szCs w:val="21"/>
        </w:rPr>
        <w:t>Surat Ketua Pengadilaln Agama Kotobaru tanggal 11 Maret 2025 perihal permohonan untuk melaksanakan tugas kedinasan dari rumah;</w:t>
      </w:r>
    </w:p>
    <w:p w14:paraId="417E4994" w14:textId="77777777" w:rsidR="00325868" w:rsidRPr="004C0571" w:rsidRDefault="00325868" w:rsidP="00325868">
      <w:pPr>
        <w:tabs>
          <w:tab w:val="left" w:pos="1484"/>
          <w:tab w:val="left" w:pos="1843"/>
        </w:tabs>
        <w:ind w:left="2127" w:hanging="2127"/>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r>
    </w:p>
    <w:p w14:paraId="24D99333" w14:textId="77777777" w:rsidR="00325868" w:rsidRPr="00DB63D9" w:rsidRDefault="00325868" w:rsidP="00325868">
      <w:pPr>
        <w:ind w:left="1843" w:hanging="1843"/>
        <w:jc w:val="center"/>
        <w:rPr>
          <w:rFonts w:ascii="Bookman Old Style" w:hAnsi="Bookman Old Style"/>
          <w:sz w:val="21"/>
          <w:szCs w:val="21"/>
        </w:rPr>
      </w:pPr>
      <w:r w:rsidRPr="00DB63D9">
        <w:rPr>
          <w:rFonts w:ascii="Bookman Old Style" w:hAnsi="Bookman Old Style"/>
          <w:sz w:val="21"/>
          <w:szCs w:val="21"/>
        </w:rPr>
        <w:t>MENUGASKAN</w:t>
      </w:r>
    </w:p>
    <w:p w14:paraId="49F0DC99" w14:textId="77777777" w:rsidR="00325868" w:rsidRPr="00560CF3" w:rsidRDefault="00325868" w:rsidP="00325868">
      <w:pPr>
        <w:tabs>
          <w:tab w:val="left" w:pos="1980"/>
          <w:tab w:val="left" w:pos="2340"/>
          <w:tab w:val="left" w:pos="2700"/>
        </w:tabs>
        <w:jc w:val="both"/>
        <w:rPr>
          <w:rFonts w:ascii="Bookman Old Style" w:hAnsi="Bookman Old Style"/>
          <w:sz w:val="16"/>
          <w:szCs w:val="16"/>
        </w:rPr>
      </w:pPr>
    </w:p>
    <w:p w14:paraId="384BC7F4" w14:textId="7E55EA92" w:rsidR="00325868" w:rsidRDefault="00325868" w:rsidP="00325868">
      <w:pPr>
        <w:tabs>
          <w:tab w:val="left" w:pos="1418"/>
          <w:tab w:val="left" w:pos="1843"/>
        </w:tabs>
        <w:ind w:left="1843" w:hanging="1810"/>
        <w:jc w:val="both"/>
        <w:rPr>
          <w:rFonts w:ascii="Bookman Old Style" w:hAnsi="Bookman Old Style"/>
          <w:noProof/>
          <w:sz w:val="21"/>
          <w:szCs w:val="21"/>
        </w:rPr>
      </w:pPr>
      <w:r w:rsidRPr="00DB63D9">
        <w:rPr>
          <w:rFonts w:ascii="Bookman Old Style" w:hAnsi="Bookman Old Style"/>
          <w:sz w:val="21"/>
          <w:szCs w:val="21"/>
        </w:rPr>
        <w:t>Kepada</w:t>
      </w:r>
      <w:r w:rsidRPr="00DB63D9">
        <w:rPr>
          <w:rFonts w:ascii="Bookman Old Style" w:hAnsi="Bookman Old Style"/>
          <w:sz w:val="21"/>
          <w:szCs w:val="21"/>
        </w:rPr>
        <w:tab/>
        <w:t xml:space="preserve">: </w:t>
      </w:r>
      <w:r w:rsidRPr="00DB63D9">
        <w:rPr>
          <w:rFonts w:ascii="Bookman Old Style" w:hAnsi="Bookman Old Style"/>
          <w:sz w:val="21"/>
          <w:szCs w:val="21"/>
        </w:rPr>
        <w:tab/>
      </w:r>
      <w:r w:rsidR="0037458B">
        <w:rPr>
          <w:rFonts w:ascii="Bookman Old Style" w:hAnsi="Bookman Old Style"/>
          <w:noProof/>
          <w:sz w:val="21"/>
          <w:szCs w:val="21"/>
        </w:rPr>
        <w:t>Dr. Martina Lofa, S.H.I., M.H.I., NIP. 198409292008052001 Pangkat/Gol.Ru Pembina (IV/a), Jabatan Ketua Pengadilan Agama Kot Baru;</w:t>
      </w:r>
    </w:p>
    <w:p w14:paraId="4E42A478" w14:textId="77777777" w:rsidR="00325868" w:rsidRPr="00560CF3" w:rsidRDefault="00325868" w:rsidP="00325868">
      <w:pPr>
        <w:tabs>
          <w:tab w:val="left" w:pos="1418"/>
          <w:tab w:val="left" w:pos="1843"/>
        </w:tabs>
        <w:ind w:left="1843" w:hanging="1810"/>
        <w:jc w:val="both"/>
        <w:rPr>
          <w:rFonts w:ascii="Bookman Old Style" w:hAnsi="Bookman Old Style"/>
          <w:noProof/>
          <w:sz w:val="16"/>
          <w:szCs w:val="16"/>
        </w:rPr>
      </w:pPr>
    </w:p>
    <w:p w14:paraId="1B388AFC" w14:textId="177D1F45" w:rsidR="0010569C" w:rsidRDefault="0010569C" w:rsidP="002D38FB">
      <w:pPr>
        <w:tabs>
          <w:tab w:val="left" w:pos="1418"/>
          <w:tab w:val="left" w:pos="1843"/>
        </w:tabs>
        <w:ind w:left="1843" w:hanging="1844"/>
        <w:jc w:val="both"/>
        <w:rPr>
          <w:rFonts w:ascii="Bookman Old Style" w:hAnsi="Bookman Old Style"/>
          <w:sz w:val="21"/>
          <w:szCs w:val="21"/>
        </w:rPr>
      </w:pPr>
      <w:r w:rsidRPr="00DB63D9">
        <w:rPr>
          <w:rFonts w:ascii="Bookman Old Style" w:hAnsi="Bookman Old Style"/>
          <w:sz w:val="21"/>
          <w:szCs w:val="21"/>
        </w:rPr>
        <w:t>Untuk</w:t>
      </w:r>
      <w:r>
        <w:rPr>
          <w:rFonts w:ascii="Bookman Old Style" w:hAnsi="Bookman Old Style"/>
          <w:sz w:val="21"/>
          <w:szCs w:val="21"/>
        </w:rPr>
        <w:t xml:space="preserve">           </w:t>
      </w:r>
      <w:r w:rsidRPr="00DB63D9">
        <w:rPr>
          <w:rFonts w:ascii="Bookman Old Style" w:hAnsi="Bookman Old Style"/>
          <w:sz w:val="21"/>
          <w:szCs w:val="21"/>
        </w:rPr>
        <w:t xml:space="preserve">: </w:t>
      </w:r>
      <w:r w:rsidRPr="00DB63D9">
        <w:rPr>
          <w:rFonts w:ascii="Bookman Old Style" w:hAnsi="Bookman Old Style"/>
          <w:sz w:val="21"/>
          <w:szCs w:val="21"/>
        </w:rPr>
        <w:tab/>
      </w:r>
    </w:p>
    <w:p w14:paraId="6338A3CF" w14:textId="5AF1012A" w:rsidR="0010569C" w:rsidRPr="00E8055D" w:rsidRDefault="0010569C" w:rsidP="002D38FB">
      <w:pPr>
        <w:tabs>
          <w:tab w:val="left" w:pos="1418"/>
          <w:tab w:val="left" w:pos="1843"/>
        </w:tabs>
        <w:ind w:left="1843" w:hanging="1844"/>
        <w:jc w:val="both"/>
        <w:rPr>
          <w:rFonts w:ascii="Bookman Old Style" w:hAnsi="Bookman Old Style"/>
          <w:sz w:val="21"/>
          <w:szCs w:val="21"/>
          <w:lang w:val="en-GB"/>
        </w:rPr>
      </w:pPr>
      <w:r>
        <w:rPr>
          <w:rFonts w:ascii="Bookman Old Style" w:hAnsi="Bookman Old Style"/>
          <w:sz w:val="21"/>
          <w:szCs w:val="21"/>
        </w:rPr>
        <w:t>Pertama</w:t>
      </w:r>
      <w:r>
        <w:rPr>
          <w:rFonts w:ascii="Bookman Old Style" w:hAnsi="Bookman Old Style"/>
          <w:sz w:val="21"/>
          <w:szCs w:val="21"/>
        </w:rPr>
        <w:tab/>
      </w:r>
      <w:r w:rsidR="002D38FB">
        <w:rPr>
          <w:rFonts w:ascii="Bookman Old Style" w:hAnsi="Bookman Old Style"/>
          <w:sz w:val="21"/>
          <w:szCs w:val="21"/>
        </w:rPr>
        <w:t>:</w:t>
      </w:r>
      <w:r>
        <w:rPr>
          <w:rFonts w:ascii="Bookman Old Style" w:hAnsi="Bookman Old Style"/>
          <w:sz w:val="21"/>
          <w:szCs w:val="21"/>
        </w:rPr>
        <w:tab/>
      </w:r>
      <w:r w:rsidR="00E8055D">
        <w:rPr>
          <w:rFonts w:ascii="Bookman Old Style" w:hAnsi="Bookman Old Style"/>
          <w:sz w:val="21"/>
          <w:szCs w:val="21"/>
        </w:rPr>
        <w:t>menjalankan tugas kedinasan di rumah/tempat tinggalnya (</w:t>
      </w:r>
      <w:r w:rsidR="00E8055D">
        <w:rPr>
          <w:rFonts w:ascii="Bookman Old Style" w:hAnsi="Bookman Old Style"/>
          <w:i/>
          <w:iCs/>
          <w:sz w:val="21"/>
          <w:szCs w:val="21"/>
        </w:rPr>
        <w:t>work from home</w:t>
      </w:r>
      <w:r w:rsidR="00E8055D">
        <w:rPr>
          <w:rFonts w:ascii="Bookman Old Style" w:hAnsi="Bookman Old Style"/>
          <w:sz w:val="21"/>
          <w:szCs w:val="21"/>
        </w:rPr>
        <w:t>) dan/atau lokasi lainnya (</w:t>
      </w:r>
      <w:r w:rsidR="00E8055D">
        <w:rPr>
          <w:rFonts w:ascii="Bookman Old Style" w:hAnsi="Bookman Old Style"/>
          <w:i/>
          <w:iCs/>
          <w:sz w:val="21"/>
          <w:szCs w:val="21"/>
        </w:rPr>
        <w:t>work from anywhere</w:t>
      </w:r>
      <w:r w:rsidR="00E8055D">
        <w:rPr>
          <w:rFonts w:ascii="Bookman Old Style" w:hAnsi="Bookman Old Style"/>
          <w:sz w:val="21"/>
          <w:szCs w:val="21"/>
        </w:rPr>
        <w:t xml:space="preserve">) pada tanggal </w:t>
      </w:r>
      <w:r w:rsidR="002D38FB">
        <w:rPr>
          <w:rFonts w:ascii="Bookman Old Style" w:hAnsi="Bookman Old Style"/>
          <w:sz w:val="21"/>
          <w:szCs w:val="21"/>
        </w:rPr>
        <w:br/>
      </w:r>
      <w:r w:rsidR="00E8055D">
        <w:rPr>
          <w:rFonts w:ascii="Bookman Old Style" w:hAnsi="Bookman Old Style"/>
          <w:sz w:val="21"/>
          <w:szCs w:val="21"/>
        </w:rPr>
        <w:t>2</w:t>
      </w:r>
      <w:r w:rsidR="0037458B">
        <w:rPr>
          <w:rFonts w:ascii="Bookman Old Style" w:hAnsi="Bookman Old Style"/>
          <w:sz w:val="21"/>
          <w:szCs w:val="21"/>
        </w:rPr>
        <w:t>4</w:t>
      </w:r>
      <w:r w:rsidR="00E8055D">
        <w:rPr>
          <w:rFonts w:ascii="Bookman Old Style" w:hAnsi="Bookman Old Style"/>
          <w:sz w:val="21"/>
          <w:szCs w:val="21"/>
        </w:rPr>
        <w:t xml:space="preserve"> s.d 27 Maret 2025;</w:t>
      </w:r>
    </w:p>
    <w:p w14:paraId="0EF13A3B" w14:textId="77777777" w:rsidR="0010569C" w:rsidRDefault="0010569C" w:rsidP="002D38FB">
      <w:pPr>
        <w:tabs>
          <w:tab w:val="left" w:pos="1418"/>
          <w:tab w:val="left" w:pos="1843"/>
        </w:tabs>
        <w:jc w:val="both"/>
        <w:rPr>
          <w:rFonts w:ascii="Bookman Old Style" w:hAnsi="Bookman Old Style"/>
          <w:sz w:val="21"/>
          <w:szCs w:val="21"/>
          <w:lang w:val="en-GB"/>
        </w:rPr>
      </w:pPr>
    </w:p>
    <w:p w14:paraId="5A126442" w14:textId="0E9D1664" w:rsidR="00E8055D" w:rsidRPr="00E8055D" w:rsidRDefault="0010569C" w:rsidP="002D38FB">
      <w:pPr>
        <w:tabs>
          <w:tab w:val="left" w:pos="1418"/>
          <w:tab w:val="left" w:pos="1843"/>
        </w:tabs>
        <w:ind w:left="1843" w:hanging="1843"/>
        <w:jc w:val="both"/>
        <w:rPr>
          <w:rFonts w:ascii="Bookman Old Style" w:hAnsi="Bookman Old Style"/>
          <w:spacing w:val="-4"/>
          <w:sz w:val="21"/>
          <w:szCs w:val="21"/>
          <w:lang w:val="en-GB"/>
        </w:rPr>
      </w:pPr>
      <w:r>
        <w:rPr>
          <w:rFonts w:ascii="Bookman Old Style" w:hAnsi="Bookman Old Style"/>
          <w:sz w:val="21"/>
          <w:szCs w:val="21"/>
          <w:lang w:val="en-GB"/>
        </w:rPr>
        <w:t>Kedua</w:t>
      </w:r>
      <w:r>
        <w:rPr>
          <w:rFonts w:ascii="Bookman Old Style" w:hAnsi="Bookman Old Style"/>
          <w:sz w:val="21"/>
          <w:szCs w:val="21"/>
          <w:lang w:val="en-GB"/>
        </w:rPr>
        <w:tab/>
        <w:t>:</w:t>
      </w:r>
      <w:r>
        <w:rPr>
          <w:rFonts w:ascii="Bookman Old Style" w:hAnsi="Bookman Old Style"/>
          <w:sz w:val="21"/>
          <w:szCs w:val="21"/>
          <w:lang w:val="en-GB"/>
        </w:rPr>
        <w:tab/>
      </w:r>
      <w:r w:rsidR="00E8055D">
        <w:rPr>
          <w:rFonts w:ascii="Bookman Old Style" w:hAnsi="Bookman Old Style"/>
          <w:spacing w:val="-4"/>
          <w:sz w:val="21"/>
          <w:szCs w:val="21"/>
          <w:lang w:val="en-GB"/>
        </w:rPr>
        <w:t xml:space="preserve">selama menjalankan tugas kedinasan di rumah/tempat tinggalnya dan/atau lokasi lainnya melaksanakan presensi secara online melalui: </w:t>
      </w:r>
      <w:hyperlink r:id="rId6" w:history="1">
        <w:r w:rsidR="00E8055D" w:rsidRPr="0069320F">
          <w:rPr>
            <w:rStyle w:val="Hyperlink"/>
            <w:rFonts w:ascii="Bookman Old Style" w:hAnsi="Bookman Old Style"/>
            <w:spacing w:val="-4"/>
            <w:sz w:val="21"/>
            <w:szCs w:val="21"/>
            <w:lang w:val="en-GB"/>
          </w:rPr>
          <w:t>https://sikep.mahkamahagung.go.id</w:t>
        </w:r>
      </w:hyperlink>
      <w:r w:rsidR="00E8055D">
        <w:rPr>
          <w:rFonts w:ascii="Bookman Old Style" w:hAnsi="Bookman Old Style"/>
          <w:spacing w:val="-4"/>
          <w:sz w:val="21"/>
          <w:szCs w:val="21"/>
          <w:lang w:val="en-GB"/>
        </w:rPr>
        <w:t xml:space="preserve"> dengan menggunakan </w:t>
      </w:r>
      <w:r w:rsidR="00E8055D">
        <w:rPr>
          <w:rFonts w:ascii="Bookman Old Style" w:hAnsi="Bookman Old Style"/>
          <w:i/>
          <w:iCs/>
          <w:spacing w:val="-4"/>
          <w:sz w:val="21"/>
          <w:szCs w:val="21"/>
          <w:lang w:val="en-GB"/>
        </w:rPr>
        <w:t>smartphone</w:t>
      </w:r>
      <w:r w:rsidR="00E8055D">
        <w:rPr>
          <w:rFonts w:ascii="Bookman Old Style" w:hAnsi="Bookman Old Style"/>
          <w:spacing w:val="-4"/>
          <w:sz w:val="21"/>
          <w:szCs w:val="21"/>
          <w:lang w:val="en-GB"/>
        </w:rPr>
        <w:t xml:space="preserve"> sesuai ketentuan yang berlaku;</w:t>
      </w:r>
    </w:p>
    <w:p w14:paraId="40B405EA" w14:textId="77777777" w:rsidR="0010569C" w:rsidRPr="00842F3C" w:rsidRDefault="0010569C" w:rsidP="002D38FB">
      <w:pPr>
        <w:tabs>
          <w:tab w:val="left" w:pos="1418"/>
          <w:tab w:val="left" w:pos="1843"/>
        </w:tabs>
        <w:ind w:left="1843" w:hanging="1843"/>
        <w:jc w:val="both"/>
        <w:rPr>
          <w:rFonts w:ascii="Bookman Old Style" w:hAnsi="Bookman Old Style"/>
          <w:sz w:val="21"/>
          <w:szCs w:val="21"/>
          <w:lang w:val="en-GB"/>
        </w:rPr>
      </w:pPr>
    </w:p>
    <w:p w14:paraId="5553CBBB" w14:textId="194A9C08" w:rsidR="0010569C" w:rsidRPr="00842F3C" w:rsidRDefault="0010569C" w:rsidP="002D38FB">
      <w:pPr>
        <w:tabs>
          <w:tab w:val="left" w:pos="1418"/>
          <w:tab w:val="left" w:pos="1843"/>
        </w:tabs>
        <w:ind w:left="1843" w:hanging="1843"/>
        <w:jc w:val="both"/>
        <w:rPr>
          <w:rFonts w:ascii="Bookman Old Style" w:hAnsi="Bookman Old Style"/>
          <w:sz w:val="21"/>
          <w:szCs w:val="21"/>
          <w:lang w:val="en-GB"/>
        </w:rPr>
      </w:pPr>
      <w:r w:rsidRPr="00842F3C">
        <w:rPr>
          <w:rFonts w:ascii="Bookman Old Style" w:hAnsi="Bookman Old Style"/>
          <w:sz w:val="21"/>
          <w:szCs w:val="21"/>
          <w:lang w:val="en-GB"/>
        </w:rPr>
        <w:t>Ketiga</w:t>
      </w:r>
      <w:r w:rsidRPr="00842F3C">
        <w:rPr>
          <w:rFonts w:ascii="Bookman Old Style" w:hAnsi="Bookman Old Style"/>
          <w:sz w:val="21"/>
          <w:szCs w:val="21"/>
          <w:lang w:val="en-GB"/>
        </w:rPr>
        <w:tab/>
        <w:t>:</w:t>
      </w:r>
      <w:r w:rsidRPr="00842F3C">
        <w:rPr>
          <w:rFonts w:ascii="Bookman Old Style" w:hAnsi="Bookman Old Style"/>
          <w:sz w:val="21"/>
          <w:szCs w:val="21"/>
          <w:lang w:val="en-GB"/>
        </w:rPr>
        <w:tab/>
      </w:r>
      <w:r w:rsidR="00E8055D">
        <w:rPr>
          <w:rFonts w:ascii="Bookman Old Style" w:hAnsi="Bookman Old Style"/>
          <w:sz w:val="21"/>
          <w:szCs w:val="21"/>
        </w:rPr>
        <w:t>membuat laporan kerja selama WFH/WFA dan menyampaikannya kepada Ketua Pengadilan Tinggi Agama Padang.</w:t>
      </w:r>
    </w:p>
    <w:p w14:paraId="0ABBAA17" w14:textId="77777777" w:rsidR="0010569C" w:rsidRDefault="0010569C" w:rsidP="0010569C">
      <w:pPr>
        <w:tabs>
          <w:tab w:val="left" w:pos="1484"/>
          <w:tab w:val="left" w:pos="1843"/>
        </w:tabs>
        <w:spacing w:line="22" w:lineRule="atLeast"/>
        <w:ind w:left="1843" w:hanging="1844"/>
        <w:jc w:val="both"/>
        <w:rPr>
          <w:rFonts w:ascii="Bookman Old Style" w:hAnsi="Bookman Old Style"/>
          <w:spacing w:val="-4"/>
          <w:sz w:val="21"/>
          <w:szCs w:val="21"/>
          <w:lang w:val="id-ID"/>
        </w:rPr>
      </w:pPr>
      <w:r>
        <w:rPr>
          <w:rFonts w:ascii="Bookman Old Style" w:hAnsi="Bookman Old Style"/>
          <w:spacing w:val="-4"/>
          <w:sz w:val="21"/>
          <w:szCs w:val="21"/>
          <w:lang w:val="id-ID"/>
        </w:rPr>
        <w:tab/>
      </w:r>
      <w:r>
        <w:rPr>
          <w:rFonts w:ascii="Bookman Old Style" w:hAnsi="Bookman Old Style"/>
          <w:spacing w:val="-4"/>
          <w:sz w:val="21"/>
          <w:szCs w:val="21"/>
          <w:lang w:val="id-ID"/>
        </w:rPr>
        <w:tab/>
      </w:r>
    </w:p>
    <w:p w14:paraId="5C78F012" w14:textId="77777777" w:rsidR="0010569C" w:rsidRPr="00236081" w:rsidRDefault="0010569C" w:rsidP="0010569C">
      <w:pPr>
        <w:tabs>
          <w:tab w:val="left" w:pos="1484"/>
          <w:tab w:val="left" w:pos="1843"/>
        </w:tabs>
        <w:spacing w:line="22" w:lineRule="atLeast"/>
        <w:ind w:left="1843" w:hanging="1844"/>
        <w:jc w:val="both"/>
        <w:rPr>
          <w:rFonts w:ascii="Bookman Old Style" w:hAnsi="Bookman Old Style"/>
          <w:spacing w:val="-4"/>
          <w:sz w:val="21"/>
          <w:szCs w:val="21"/>
        </w:rPr>
      </w:pPr>
      <w:r>
        <w:rPr>
          <w:rFonts w:ascii="Bookman Old Style" w:hAnsi="Bookman Old Style"/>
          <w:spacing w:val="-4"/>
          <w:sz w:val="21"/>
          <w:szCs w:val="21"/>
          <w:lang w:val="id-ID"/>
        </w:rPr>
        <w:tab/>
      </w:r>
      <w:r>
        <w:rPr>
          <w:rFonts w:ascii="Bookman Old Style" w:hAnsi="Bookman Old Style"/>
          <w:spacing w:val="-4"/>
          <w:sz w:val="21"/>
          <w:szCs w:val="21"/>
          <w:lang w:val="id-ID"/>
        </w:rPr>
        <w:tab/>
      </w:r>
      <w:r w:rsidRPr="00236081">
        <w:rPr>
          <w:rFonts w:ascii="Bookman Old Style" w:hAnsi="Bookman Old Style"/>
          <w:spacing w:val="-4"/>
          <w:sz w:val="21"/>
          <w:szCs w:val="21"/>
        </w:rPr>
        <w:t>Surat tugas ini dibuat untuk dipergunakan sebagaimana mestinya.</w:t>
      </w:r>
    </w:p>
    <w:p w14:paraId="269ED9D4" w14:textId="77777777" w:rsidR="0010569C" w:rsidRPr="00560CF3" w:rsidRDefault="0010569C" w:rsidP="0010569C">
      <w:pPr>
        <w:tabs>
          <w:tab w:val="left" w:pos="1484"/>
          <w:tab w:val="left" w:pos="1843"/>
        </w:tabs>
        <w:ind w:left="1843" w:hanging="1844"/>
        <w:jc w:val="both"/>
        <w:rPr>
          <w:rFonts w:ascii="Bookman Old Style" w:hAnsi="Bookman Old Style"/>
          <w:sz w:val="16"/>
          <w:szCs w:val="16"/>
        </w:rPr>
      </w:pPr>
    </w:p>
    <w:p w14:paraId="37175416" w14:textId="77777777" w:rsidR="0010569C" w:rsidRDefault="0010569C" w:rsidP="0010569C">
      <w:pPr>
        <w:tabs>
          <w:tab w:val="left" w:pos="1484"/>
          <w:tab w:val="left" w:pos="1843"/>
        </w:tabs>
        <w:ind w:left="1843" w:hanging="1844"/>
        <w:jc w:val="both"/>
        <w:rPr>
          <w:rFonts w:ascii="Bookman Old Style" w:hAnsi="Bookman Old Style"/>
          <w:sz w:val="16"/>
          <w:szCs w:val="16"/>
        </w:rPr>
      </w:pPr>
    </w:p>
    <w:p w14:paraId="1501A111" w14:textId="422B4A8D" w:rsidR="0010569C" w:rsidRPr="00DB63D9" w:rsidRDefault="0010569C" w:rsidP="0010569C">
      <w:pPr>
        <w:tabs>
          <w:tab w:val="left" w:pos="5529"/>
        </w:tabs>
        <w:ind w:left="5245"/>
        <w:rPr>
          <w:rFonts w:ascii="Bookman Old Style" w:hAnsi="Bookman Old Style"/>
          <w:sz w:val="21"/>
          <w:szCs w:val="21"/>
        </w:rPr>
      </w:pPr>
      <w:r w:rsidRPr="00DB63D9">
        <w:rPr>
          <w:rFonts w:ascii="Bookman Old Style" w:hAnsi="Bookman Old Style"/>
          <w:sz w:val="21"/>
          <w:szCs w:val="21"/>
        </w:rPr>
        <w:t xml:space="preserve">    Padang, </w:t>
      </w:r>
      <w:r w:rsidR="00E8055D">
        <w:rPr>
          <w:rFonts w:ascii="Bookman Old Style" w:hAnsi="Bookman Old Style"/>
          <w:sz w:val="21"/>
          <w:szCs w:val="21"/>
        </w:rPr>
        <w:t>21</w:t>
      </w:r>
      <w:r>
        <w:rPr>
          <w:rFonts w:ascii="Bookman Old Style" w:hAnsi="Bookman Old Style"/>
          <w:sz w:val="21"/>
          <w:szCs w:val="21"/>
        </w:rPr>
        <w:t xml:space="preserve"> Maret 2025</w:t>
      </w:r>
    </w:p>
    <w:p w14:paraId="7A8CD12E" w14:textId="77777777" w:rsidR="0010569C" w:rsidRPr="00DB63D9" w:rsidRDefault="0010569C" w:rsidP="0010569C">
      <w:pPr>
        <w:tabs>
          <w:tab w:val="left" w:pos="5529"/>
        </w:tabs>
        <w:ind w:left="5245"/>
        <w:rPr>
          <w:rFonts w:ascii="Bookman Old Style" w:hAnsi="Bookman Old Style"/>
          <w:sz w:val="21"/>
          <w:szCs w:val="21"/>
        </w:rPr>
      </w:pPr>
      <w:r w:rsidRPr="00DB63D9">
        <w:rPr>
          <w:rFonts w:ascii="Bookman Old Style" w:hAnsi="Bookman Old Style"/>
          <w:sz w:val="21"/>
          <w:szCs w:val="21"/>
        </w:rPr>
        <w:tab/>
        <w:t>Ketua</w:t>
      </w:r>
    </w:p>
    <w:p w14:paraId="0741C0E9" w14:textId="77777777" w:rsidR="0010569C" w:rsidRPr="00DB63D9" w:rsidRDefault="0010569C" w:rsidP="0010569C">
      <w:pPr>
        <w:ind w:left="4525" w:firstLine="515"/>
        <w:rPr>
          <w:rFonts w:ascii="Bookman Old Style" w:hAnsi="Bookman Old Style"/>
          <w:sz w:val="21"/>
          <w:szCs w:val="21"/>
        </w:rPr>
      </w:pPr>
    </w:p>
    <w:p w14:paraId="00924D0A" w14:textId="77777777" w:rsidR="0010569C" w:rsidRPr="00DB63D9" w:rsidRDefault="0010569C" w:rsidP="0010569C">
      <w:pPr>
        <w:ind w:left="4525" w:firstLine="515"/>
        <w:rPr>
          <w:rFonts w:ascii="Bookman Old Style" w:hAnsi="Bookman Old Style"/>
          <w:sz w:val="21"/>
          <w:szCs w:val="21"/>
        </w:rPr>
      </w:pPr>
    </w:p>
    <w:p w14:paraId="07A23A6C" w14:textId="77777777" w:rsidR="0010569C" w:rsidRPr="00DB63D9" w:rsidRDefault="0010569C" w:rsidP="0010569C">
      <w:pPr>
        <w:ind w:left="4525" w:firstLine="515"/>
        <w:rPr>
          <w:rFonts w:ascii="Bookman Old Style" w:hAnsi="Bookman Old Style"/>
          <w:sz w:val="21"/>
          <w:szCs w:val="21"/>
        </w:rPr>
      </w:pPr>
    </w:p>
    <w:p w14:paraId="75A80724" w14:textId="77777777" w:rsidR="0010569C" w:rsidRPr="00DB63D9" w:rsidRDefault="0010569C" w:rsidP="0010569C">
      <w:pPr>
        <w:ind w:left="5529"/>
        <w:rPr>
          <w:rFonts w:ascii="Bookman Old Style" w:hAnsi="Bookman Old Style"/>
          <w:sz w:val="21"/>
          <w:szCs w:val="21"/>
          <w:lang w:val="id-ID"/>
        </w:rPr>
      </w:pPr>
    </w:p>
    <w:p w14:paraId="4A26E77A" w14:textId="77777777" w:rsidR="0010569C" w:rsidRDefault="0010569C" w:rsidP="0010569C">
      <w:pPr>
        <w:ind w:left="5529"/>
        <w:rPr>
          <w:rFonts w:ascii="Bookman Old Style" w:hAnsi="Bookman Old Style"/>
          <w:sz w:val="21"/>
          <w:szCs w:val="21"/>
          <w:lang w:val="id-ID"/>
        </w:rPr>
      </w:pPr>
      <w:r>
        <w:rPr>
          <w:rFonts w:ascii="Bookman Old Style" w:hAnsi="Bookman Old Style"/>
          <w:sz w:val="21"/>
          <w:szCs w:val="21"/>
          <w:lang w:val="id-ID"/>
        </w:rPr>
        <w:t>Abd. Hakim</w:t>
      </w:r>
    </w:p>
    <w:p w14:paraId="518B0B10" w14:textId="77777777" w:rsidR="0010569C" w:rsidRDefault="0010569C" w:rsidP="0010569C">
      <w:pPr>
        <w:ind w:left="5529"/>
        <w:rPr>
          <w:rFonts w:ascii="Bookman Old Style" w:hAnsi="Bookman Old Style"/>
          <w:sz w:val="21"/>
          <w:szCs w:val="21"/>
          <w:lang w:val="id-ID"/>
        </w:rPr>
      </w:pPr>
    </w:p>
    <w:p w14:paraId="25D9CCA4" w14:textId="153901DA" w:rsidR="00F675C9" w:rsidRPr="002D38FB" w:rsidRDefault="002D38FB" w:rsidP="00E8055D">
      <w:pPr>
        <w:rPr>
          <w:rFonts w:ascii="Bookman Old Style" w:hAnsi="Bookman Old Style"/>
          <w:sz w:val="21"/>
          <w:szCs w:val="21"/>
          <w:lang w:val="en-GB"/>
        </w:rPr>
      </w:pPr>
      <w:r>
        <w:rPr>
          <w:rFonts w:ascii="Bookman Old Style" w:hAnsi="Bookman Old Style"/>
          <w:sz w:val="21"/>
          <w:szCs w:val="21"/>
          <w:lang w:val="en-GB"/>
        </w:rPr>
        <w:t xml:space="preserve"> </w:t>
      </w:r>
      <w:r>
        <w:rPr>
          <w:rFonts w:ascii="Bookman Old Style" w:hAnsi="Bookman Old Style"/>
          <w:sz w:val="21"/>
          <w:szCs w:val="21"/>
          <w:lang w:val="en-GB"/>
        </w:rPr>
        <w:tab/>
      </w:r>
    </w:p>
    <w:sectPr w:rsidR="00F675C9" w:rsidRPr="002D38FB" w:rsidSect="00BA052A">
      <w:pgSz w:w="11906" w:h="16838" w:code="9"/>
      <w:pgMar w:top="426"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089"/>
    <w:multiLevelType w:val="hybridMultilevel"/>
    <w:tmpl w:val="01628B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06E2E14"/>
    <w:multiLevelType w:val="hybridMultilevel"/>
    <w:tmpl w:val="128A7606"/>
    <w:lvl w:ilvl="0" w:tplc="88C436D0">
      <w:start w:val="1"/>
      <w:numFmt w:val="decimal"/>
      <w:lvlText w:val="%1."/>
      <w:lvlJc w:val="left"/>
      <w:pPr>
        <w:ind w:left="720" w:hanging="360"/>
      </w:pPr>
      <w:rPr>
        <w:rFonts w:ascii="Bookman Old Style" w:hAnsi="Bookman Old Style"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2412D"/>
    <w:rsid w:val="000417C2"/>
    <w:rsid w:val="000450C1"/>
    <w:rsid w:val="00052888"/>
    <w:rsid w:val="0006594F"/>
    <w:rsid w:val="00075688"/>
    <w:rsid w:val="00077BFF"/>
    <w:rsid w:val="000860DA"/>
    <w:rsid w:val="000911F0"/>
    <w:rsid w:val="000A3408"/>
    <w:rsid w:val="000C0945"/>
    <w:rsid w:val="000D3A91"/>
    <w:rsid w:val="000D60E8"/>
    <w:rsid w:val="000F4216"/>
    <w:rsid w:val="000F467C"/>
    <w:rsid w:val="00100CAC"/>
    <w:rsid w:val="0010569C"/>
    <w:rsid w:val="00114E6F"/>
    <w:rsid w:val="00153FA6"/>
    <w:rsid w:val="001673D4"/>
    <w:rsid w:val="00174659"/>
    <w:rsid w:val="0017747E"/>
    <w:rsid w:val="0018063A"/>
    <w:rsid w:val="00191262"/>
    <w:rsid w:val="001B39A7"/>
    <w:rsid w:val="001B4DF9"/>
    <w:rsid w:val="001C01D3"/>
    <w:rsid w:val="001C1B15"/>
    <w:rsid w:val="001C46B8"/>
    <w:rsid w:val="001C78BA"/>
    <w:rsid w:val="001D2308"/>
    <w:rsid w:val="001D6F12"/>
    <w:rsid w:val="001E02E2"/>
    <w:rsid w:val="001E5A88"/>
    <w:rsid w:val="001E6BE6"/>
    <w:rsid w:val="0020104D"/>
    <w:rsid w:val="00222153"/>
    <w:rsid w:val="00227122"/>
    <w:rsid w:val="00236081"/>
    <w:rsid w:val="0024066E"/>
    <w:rsid w:val="00264FFD"/>
    <w:rsid w:val="00275E24"/>
    <w:rsid w:val="00287FFA"/>
    <w:rsid w:val="002A5093"/>
    <w:rsid w:val="002D38FB"/>
    <w:rsid w:val="002D45F0"/>
    <w:rsid w:val="002F4537"/>
    <w:rsid w:val="003168E0"/>
    <w:rsid w:val="00317FD4"/>
    <w:rsid w:val="00325868"/>
    <w:rsid w:val="003355AB"/>
    <w:rsid w:val="00352094"/>
    <w:rsid w:val="003668EC"/>
    <w:rsid w:val="0037458B"/>
    <w:rsid w:val="00375925"/>
    <w:rsid w:val="00377F52"/>
    <w:rsid w:val="00394C40"/>
    <w:rsid w:val="003974A3"/>
    <w:rsid w:val="003E619E"/>
    <w:rsid w:val="00400296"/>
    <w:rsid w:val="00420D5B"/>
    <w:rsid w:val="00422154"/>
    <w:rsid w:val="00422CD3"/>
    <w:rsid w:val="00457774"/>
    <w:rsid w:val="00475B4D"/>
    <w:rsid w:val="00493DAE"/>
    <w:rsid w:val="004A22D7"/>
    <w:rsid w:val="004C0571"/>
    <w:rsid w:val="004E56B9"/>
    <w:rsid w:val="00511B9F"/>
    <w:rsid w:val="00523E38"/>
    <w:rsid w:val="00537BC8"/>
    <w:rsid w:val="0056022B"/>
    <w:rsid w:val="00560CF3"/>
    <w:rsid w:val="00562359"/>
    <w:rsid w:val="00581CA4"/>
    <w:rsid w:val="00584874"/>
    <w:rsid w:val="005A3903"/>
    <w:rsid w:val="005A782A"/>
    <w:rsid w:val="005B22DF"/>
    <w:rsid w:val="005B2E9B"/>
    <w:rsid w:val="005C0E0C"/>
    <w:rsid w:val="005C32DE"/>
    <w:rsid w:val="00606787"/>
    <w:rsid w:val="006428C6"/>
    <w:rsid w:val="00644414"/>
    <w:rsid w:val="00664846"/>
    <w:rsid w:val="00680CE0"/>
    <w:rsid w:val="00686B28"/>
    <w:rsid w:val="006971BD"/>
    <w:rsid w:val="00705353"/>
    <w:rsid w:val="00712F34"/>
    <w:rsid w:val="00713582"/>
    <w:rsid w:val="007162F1"/>
    <w:rsid w:val="007169A5"/>
    <w:rsid w:val="0072763B"/>
    <w:rsid w:val="007454FF"/>
    <w:rsid w:val="0077320E"/>
    <w:rsid w:val="00776285"/>
    <w:rsid w:val="007904F6"/>
    <w:rsid w:val="007B6324"/>
    <w:rsid w:val="007C4819"/>
    <w:rsid w:val="007D7C1F"/>
    <w:rsid w:val="007E25AB"/>
    <w:rsid w:val="007F437B"/>
    <w:rsid w:val="007F509B"/>
    <w:rsid w:val="008229C9"/>
    <w:rsid w:val="00831F5B"/>
    <w:rsid w:val="00842BB4"/>
    <w:rsid w:val="00850351"/>
    <w:rsid w:val="008535CB"/>
    <w:rsid w:val="00853D13"/>
    <w:rsid w:val="00883A31"/>
    <w:rsid w:val="0089414A"/>
    <w:rsid w:val="008A1129"/>
    <w:rsid w:val="008A71EB"/>
    <w:rsid w:val="008C3A1D"/>
    <w:rsid w:val="008D1C14"/>
    <w:rsid w:val="008E28DA"/>
    <w:rsid w:val="00927C3F"/>
    <w:rsid w:val="0099224F"/>
    <w:rsid w:val="00994063"/>
    <w:rsid w:val="00997456"/>
    <w:rsid w:val="009A64D5"/>
    <w:rsid w:val="009D5975"/>
    <w:rsid w:val="009D7FE1"/>
    <w:rsid w:val="00A31A08"/>
    <w:rsid w:val="00A40EBE"/>
    <w:rsid w:val="00A468BC"/>
    <w:rsid w:val="00A60DCE"/>
    <w:rsid w:val="00A6107E"/>
    <w:rsid w:val="00A73379"/>
    <w:rsid w:val="00A916F5"/>
    <w:rsid w:val="00A9495E"/>
    <w:rsid w:val="00AA016C"/>
    <w:rsid w:val="00AB16CE"/>
    <w:rsid w:val="00AB4934"/>
    <w:rsid w:val="00AD63AB"/>
    <w:rsid w:val="00AE7E5F"/>
    <w:rsid w:val="00AF6C24"/>
    <w:rsid w:val="00AF6F53"/>
    <w:rsid w:val="00AF7D36"/>
    <w:rsid w:val="00B00767"/>
    <w:rsid w:val="00B015E8"/>
    <w:rsid w:val="00B073C6"/>
    <w:rsid w:val="00B230B0"/>
    <w:rsid w:val="00B45B42"/>
    <w:rsid w:val="00B46362"/>
    <w:rsid w:val="00B464D7"/>
    <w:rsid w:val="00B473DF"/>
    <w:rsid w:val="00B974FE"/>
    <w:rsid w:val="00BA035E"/>
    <w:rsid w:val="00BA052A"/>
    <w:rsid w:val="00BC59F2"/>
    <w:rsid w:val="00BC6235"/>
    <w:rsid w:val="00BD482B"/>
    <w:rsid w:val="00C333D9"/>
    <w:rsid w:val="00C57A14"/>
    <w:rsid w:val="00C955F2"/>
    <w:rsid w:val="00CA51AB"/>
    <w:rsid w:val="00CB0631"/>
    <w:rsid w:val="00CD1CF3"/>
    <w:rsid w:val="00CD2029"/>
    <w:rsid w:val="00CE3E3A"/>
    <w:rsid w:val="00CE5A2B"/>
    <w:rsid w:val="00CF0123"/>
    <w:rsid w:val="00D00374"/>
    <w:rsid w:val="00D02E4D"/>
    <w:rsid w:val="00D047D7"/>
    <w:rsid w:val="00D11533"/>
    <w:rsid w:val="00D3180C"/>
    <w:rsid w:val="00D516A6"/>
    <w:rsid w:val="00D65BC1"/>
    <w:rsid w:val="00D81F9F"/>
    <w:rsid w:val="00D9156F"/>
    <w:rsid w:val="00DB63D9"/>
    <w:rsid w:val="00DC1AC7"/>
    <w:rsid w:val="00DC58A0"/>
    <w:rsid w:val="00DD3520"/>
    <w:rsid w:val="00DE1F01"/>
    <w:rsid w:val="00E05A3C"/>
    <w:rsid w:val="00E16E1B"/>
    <w:rsid w:val="00E22788"/>
    <w:rsid w:val="00E23994"/>
    <w:rsid w:val="00E24E52"/>
    <w:rsid w:val="00E5618D"/>
    <w:rsid w:val="00E56F15"/>
    <w:rsid w:val="00E64B44"/>
    <w:rsid w:val="00E8055D"/>
    <w:rsid w:val="00E80B21"/>
    <w:rsid w:val="00E835E0"/>
    <w:rsid w:val="00EC0417"/>
    <w:rsid w:val="00EC24E3"/>
    <w:rsid w:val="00EF368E"/>
    <w:rsid w:val="00F27ACC"/>
    <w:rsid w:val="00F675C9"/>
    <w:rsid w:val="00F83820"/>
    <w:rsid w:val="00F90CA0"/>
    <w:rsid w:val="00FC4564"/>
    <w:rsid w:val="00FD05C0"/>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868"/>
    <w:pPr>
      <w:ind w:left="720"/>
      <w:contextualSpacing/>
    </w:pPr>
  </w:style>
  <w:style w:type="character" w:styleId="UnresolvedMention">
    <w:name w:val="Unresolved Mention"/>
    <w:basedOn w:val="DefaultParagraphFont"/>
    <w:uiPriority w:val="99"/>
    <w:semiHidden/>
    <w:unhideWhenUsed/>
    <w:rsid w:val="00E8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247885946">
      <w:bodyDiv w:val="1"/>
      <w:marLeft w:val="0"/>
      <w:marRight w:val="0"/>
      <w:marTop w:val="0"/>
      <w:marBottom w:val="0"/>
      <w:divBdr>
        <w:top w:val="none" w:sz="0" w:space="0" w:color="auto"/>
        <w:left w:val="none" w:sz="0" w:space="0" w:color="auto"/>
        <w:bottom w:val="none" w:sz="0" w:space="0" w:color="auto"/>
        <w:right w:val="none" w:sz="0" w:space="0" w:color="auto"/>
      </w:divBdr>
    </w:div>
    <w:div w:id="1470515655">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kep.mahkamahagung.go.i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3</cp:revision>
  <cp:lastPrinted>2025-03-21T03:39:00Z</cp:lastPrinted>
  <dcterms:created xsi:type="dcterms:W3CDTF">2025-03-21T03:41:00Z</dcterms:created>
  <dcterms:modified xsi:type="dcterms:W3CDTF">2025-03-21T03:43:00Z</dcterms:modified>
</cp:coreProperties>
</file>