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0EE30C66">
                <wp:simplePos x="0" y="0"/>
                <wp:positionH relativeFrom="column">
                  <wp:posOffset>4446</wp:posOffset>
                </wp:positionH>
                <wp:positionV relativeFrom="paragraph">
                  <wp:posOffset>104139</wp:posOffset>
                </wp:positionV>
                <wp:extent cx="5924550" cy="9525"/>
                <wp:effectExtent l="19050" t="19050" r="19050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B809E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8.2pt" to="466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265E0AC6" w14:textId="2498CF37" w:rsidR="00405868" w:rsidRPr="00300C3B" w:rsidRDefault="00405868" w:rsidP="00EE11A8">
      <w:pPr>
        <w:tabs>
          <w:tab w:val="left" w:pos="1148"/>
          <w:tab w:val="left" w:pos="1344"/>
          <w:tab w:val="right" w:pos="9639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300C3B">
        <w:rPr>
          <w:rFonts w:ascii="Arial" w:hAnsi="Arial" w:cs="Arial"/>
          <w:sz w:val="22"/>
          <w:szCs w:val="22"/>
          <w:lang w:val="id-ID"/>
        </w:rPr>
        <w:t xml:space="preserve">Nomor     </w:t>
      </w:r>
      <w:r w:rsidRPr="00300C3B">
        <w:rPr>
          <w:rFonts w:ascii="Arial" w:hAnsi="Arial" w:cs="Arial"/>
          <w:sz w:val="22"/>
          <w:szCs w:val="22"/>
          <w:lang w:val="id-ID"/>
        </w:rPr>
        <w:tab/>
      </w:r>
      <w:r w:rsidR="005E1468" w:rsidRPr="00300C3B">
        <w:rPr>
          <w:rFonts w:ascii="Arial" w:hAnsi="Arial" w:cs="Arial"/>
          <w:sz w:val="22"/>
          <w:szCs w:val="22"/>
          <w:lang w:val="id-ID"/>
        </w:rPr>
        <w:t>:</w:t>
      </w:r>
      <w:r w:rsidR="005E1468" w:rsidRPr="00300C3B">
        <w:rPr>
          <w:rFonts w:ascii="Arial" w:hAnsi="Arial" w:cs="Arial"/>
          <w:sz w:val="22"/>
          <w:szCs w:val="22"/>
          <w:lang w:val="id-ID"/>
        </w:rPr>
        <w:tab/>
      </w:r>
      <w:r w:rsidR="008223F0" w:rsidRPr="00300C3B">
        <w:rPr>
          <w:rFonts w:ascii="Arial" w:hAnsi="Arial" w:cs="Arial"/>
          <w:sz w:val="22"/>
          <w:szCs w:val="22"/>
          <w:lang w:val="id-ID"/>
        </w:rPr>
        <w:t>W3-A</w:t>
      </w:r>
      <w:r w:rsidRPr="00300C3B">
        <w:rPr>
          <w:rFonts w:ascii="Arial" w:hAnsi="Arial" w:cs="Arial"/>
          <w:sz w:val="22"/>
          <w:szCs w:val="22"/>
          <w:lang w:val="id-ID"/>
        </w:rPr>
        <w:t>/</w:t>
      </w:r>
      <w:r w:rsidR="0072427C">
        <w:rPr>
          <w:rFonts w:ascii="Arial" w:hAnsi="Arial" w:cs="Arial"/>
          <w:sz w:val="22"/>
          <w:szCs w:val="22"/>
          <w:lang w:val="en-ID"/>
        </w:rPr>
        <w:t xml:space="preserve">       </w:t>
      </w:r>
      <w:r w:rsidR="00410EE8" w:rsidRPr="00300C3B">
        <w:rPr>
          <w:rFonts w:ascii="Arial" w:hAnsi="Arial" w:cs="Arial"/>
          <w:sz w:val="22"/>
          <w:szCs w:val="22"/>
          <w:lang w:val="id-ID"/>
        </w:rPr>
        <w:t>/</w:t>
      </w:r>
      <w:r w:rsidR="000B13DF">
        <w:rPr>
          <w:rFonts w:ascii="Arial" w:hAnsi="Arial" w:cs="Arial"/>
          <w:sz w:val="22"/>
          <w:szCs w:val="22"/>
          <w:lang w:val="en-ID"/>
        </w:rPr>
        <w:t>HM.01.1</w:t>
      </w:r>
      <w:r w:rsidR="004A2F39" w:rsidRPr="00300C3B">
        <w:rPr>
          <w:rFonts w:ascii="Arial" w:hAnsi="Arial" w:cs="Arial"/>
          <w:sz w:val="22"/>
          <w:szCs w:val="22"/>
          <w:lang w:val="id-ID"/>
        </w:rPr>
        <w:t>/</w:t>
      </w:r>
      <w:r w:rsidR="0072427C">
        <w:rPr>
          <w:rFonts w:ascii="Arial" w:hAnsi="Arial" w:cs="Arial"/>
          <w:sz w:val="22"/>
          <w:szCs w:val="22"/>
          <w:lang w:val="en-ID"/>
        </w:rPr>
        <w:t>3</w:t>
      </w:r>
      <w:r w:rsidR="00FB4938" w:rsidRPr="00300C3B">
        <w:rPr>
          <w:rFonts w:ascii="Arial" w:hAnsi="Arial" w:cs="Arial"/>
          <w:sz w:val="22"/>
          <w:szCs w:val="22"/>
          <w:lang w:val="id-ID"/>
        </w:rPr>
        <w:t>/</w:t>
      </w:r>
      <w:r w:rsidR="004A2F39" w:rsidRPr="00300C3B">
        <w:rPr>
          <w:rFonts w:ascii="Arial" w:hAnsi="Arial" w:cs="Arial"/>
          <w:sz w:val="22"/>
          <w:szCs w:val="22"/>
          <w:lang w:val="id-ID"/>
        </w:rPr>
        <w:t>20</w:t>
      </w:r>
      <w:r w:rsidR="006C4AA6" w:rsidRPr="00300C3B">
        <w:rPr>
          <w:rFonts w:ascii="Arial" w:hAnsi="Arial" w:cs="Arial"/>
          <w:sz w:val="22"/>
          <w:szCs w:val="22"/>
          <w:lang w:val="id-ID"/>
        </w:rPr>
        <w:t>2</w:t>
      </w:r>
      <w:r w:rsidR="009A4BC4" w:rsidRPr="00300C3B">
        <w:rPr>
          <w:rFonts w:ascii="Arial" w:hAnsi="Arial" w:cs="Arial"/>
          <w:sz w:val="22"/>
          <w:szCs w:val="22"/>
        </w:rPr>
        <w:t>2</w:t>
      </w:r>
      <w:r w:rsidRPr="00300C3B">
        <w:rPr>
          <w:rFonts w:ascii="Arial" w:hAnsi="Arial" w:cs="Arial"/>
          <w:sz w:val="22"/>
          <w:szCs w:val="22"/>
          <w:lang w:val="id-ID"/>
        </w:rPr>
        <w:tab/>
        <w:t xml:space="preserve">               </w:t>
      </w:r>
      <w:r w:rsidR="009A4BC4" w:rsidRPr="00300C3B">
        <w:rPr>
          <w:rFonts w:ascii="Arial" w:hAnsi="Arial" w:cs="Arial"/>
          <w:sz w:val="22"/>
          <w:szCs w:val="22"/>
        </w:rPr>
        <w:t xml:space="preserve"> </w:t>
      </w:r>
      <w:r w:rsidR="0072427C">
        <w:rPr>
          <w:rFonts w:ascii="Arial" w:hAnsi="Arial" w:cs="Arial"/>
          <w:sz w:val="22"/>
          <w:szCs w:val="22"/>
        </w:rPr>
        <w:t>1</w:t>
      </w:r>
      <w:r w:rsidR="000B13DF">
        <w:rPr>
          <w:rFonts w:ascii="Arial" w:hAnsi="Arial" w:cs="Arial"/>
          <w:sz w:val="22"/>
          <w:szCs w:val="22"/>
        </w:rPr>
        <w:t>6</w:t>
      </w:r>
      <w:r w:rsidR="0072427C">
        <w:rPr>
          <w:rFonts w:ascii="Arial" w:hAnsi="Arial" w:cs="Arial"/>
          <w:sz w:val="22"/>
          <w:szCs w:val="22"/>
        </w:rPr>
        <w:t xml:space="preserve"> Maret</w:t>
      </w:r>
      <w:r w:rsidR="009A4BC4" w:rsidRPr="00300C3B">
        <w:rPr>
          <w:rFonts w:ascii="Arial" w:hAnsi="Arial" w:cs="Arial"/>
          <w:sz w:val="22"/>
          <w:szCs w:val="22"/>
        </w:rPr>
        <w:t xml:space="preserve"> 2022</w:t>
      </w:r>
    </w:p>
    <w:p w14:paraId="00D01E68" w14:textId="4A4BAC0F" w:rsidR="009B0CAA" w:rsidRPr="00300C3B" w:rsidRDefault="00844A5D" w:rsidP="00EE11A8">
      <w:pPr>
        <w:tabs>
          <w:tab w:val="left" w:pos="1148"/>
          <w:tab w:val="left" w:pos="1330"/>
        </w:tabs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300C3B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300C3B">
        <w:rPr>
          <w:rFonts w:ascii="Arial" w:hAnsi="Arial" w:cs="Arial"/>
          <w:sz w:val="22"/>
          <w:szCs w:val="22"/>
        </w:rPr>
        <w:tab/>
        <w:t>:</w:t>
      </w:r>
      <w:r w:rsidR="005E1468" w:rsidRPr="00300C3B">
        <w:rPr>
          <w:rFonts w:ascii="Arial" w:hAnsi="Arial" w:cs="Arial"/>
          <w:sz w:val="22"/>
          <w:szCs w:val="22"/>
          <w:lang w:val="id-ID"/>
        </w:rPr>
        <w:tab/>
      </w:r>
      <w:r w:rsidR="0072427C">
        <w:rPr>
          <w:rFonts w:ascii="Arial" w:hAnsi="Arial" w:cs="Arial"/>
          <w:sz w:val="22"/>
          <w:szCs w:val="22"/>
          <w:lang w:val="en-AU"/>
        </w:rPr>
        <w:t>-</w:t>
      </w:r>
    </w:p>
    <w:p w14:paraId="6E872B79" w14:textId="16BA9D21" w:rsidR="0072427C" w:rsidRPr="00300C3B" w:rsidRDefault="005E1468" w:rsidP="000B13DF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>Perihal</w:t>
      </w:r>
      <w:r w:rsidRPr="00300C3B">
        <w:rPr>
          <w:rFonts w:ascii="Arial" w:hAnsi="Arial" w:cs="Arial"/>
          <w:sz w:val="22"/>
          <w:szCs w:val="22"/>
        </w:rPr>
        <w:tab/>
        <w:t>:</w:t>
      </w:r>
      <w:r w:rsidRPr="00300C3B">
        <w:rPr>
          <w:rFonts w:ascii="Arial" w:hAnsi="Arial" w:cs="Arial"/>
          <w:sz w:val="22"/>
          <w:szCs w:val="22"/>
          <w:lang w:val="id-ID"/>
        </w:rPr>
        <w:tab/>
      </w:r>
      <w:r w:rsidR="000B13DF">
        <w:rPr>
          <w:rFonts w:ascii="Arial" w:hAnsi="Arial" w:cs="Arial"/>
          <w:spacing w:val="-2"/>
          <w:sz w:val="22"/>
          <w:szCs w:val="22"/>
        </w:rPr>
        <w:t>Penugasan Sekretaris</w:t>
      </w:r>
    </w:p>
    <w:p w14:paraId="07036456" w14:textId="2010FAF1" w:rsidR="00DC600C" w:rsidRPr="00300C3B" w:rsidRDefault="006E7AD2" w:rsidP="00EE11A8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ab/>
      </w:r>
      <w:r w:rsidRPr="00300C3B">
        <w:rPr>
          <w:rFonts w:ascii="Arial" w:hAnsi="Arial" w:cs="Arial"/>
          <w:sz w:val="22"/>
          <w:szCs w:val="22"/>
        </w:rPr>
        <w:tab/>
      </w:r>
    </w:p>
    <w:p w14:paraId="671FF2FB" w14:textId="399ABE8D" w:rsidR="00F27A19" w:rsidRPr="00300C3B" w:rsidRDefault="00F27A19" w:rsidP="00EE11A8">
      <w:pPr>
        <w:spacing w:line="360" w:lineRule="auto"/>
        <w:rPr>
          <w:rFonts w:ascii="Arial" w:hAnsi="Arial" w:cs="Arial"/>
          <w:sz w:val="8"/>
          <w:szCs w:val="8"/>
        </w:rPr>
      </w:pPr>
    </w:p>
    <w:p w14:paraId="008D039D" w14:textId="77777777" w:rsidR="001A7840" w:rsidRPr="00300C3B" w:rsidRDefault="001A7840" w:rsidP="00EE11A8">
      <w:pPr>
        <w:spacing w:line="360" w:lineRule="auto"/>
        <w:ind w:left="1320"/>
        <w:rPr>
          <w:rFonts w:ascii="Arial" w:hAnsi="Arial" w:cs="Arial"/>
          <w:sz w:val="22"/>
          <w:szCs w:val="22"/>
        </w:rPr>
      </w:pPr>
    </w:p>
    <w:p w14:paraId="76600973" w14:textId="4011C652" w:rsidR="00F3271B" w:rsidRPr="00300C3B" w:rsidRDefault="009A4BC4" w:rsidP="00EE11A8">
      <w:pPr>
        <w:spacing w:line="360" w:lineRule="auto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 xml:space="preserve">Yth. </w:t>
      </w:r>
    </w:p>
    <w:p w14:paraId="3581063D" w14:textId="0D3C658C" w:rsidR="009A4BC4" w:rsidRPr="00300C3B" w:rsidRDefault="00070CA6" w:rsidP="000B13DF">
      <w:pPr>
        <w:spacing w:line="360" w:lineRule="auto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>Ketua Pengadilan Agama</w:t>
      </w:r>
      <w:r w:rsidR="000B13DF">
        <w:rPr>
          <w:rFonts w:ascii="Arial" w:hAnsi="Arial" w:cs="Arial"/>
          <w:sz w:val="22"/>
          <w:szCs w:val="22"/>
        </w:rPr>
        <w:t xml:space="preserve"> Lubuk Basung</w:t>
      </w:r>
    </w:p>
    <w:p w14:paraId="760693CA" w14:textId="3CD05016" w:rsidR="00E02F25" w:rsidRPr="00300C3B" w:rsidRDefault="00E02F25" w:rsidP="00EE11A8">
      <w:pPr>
        <w:spacing w:line="360" w:lineRule="auto"/>
        <w:rPr>
          <w:rFonts w:ascii="Arial" w:hAnsi="Arial" w:cs="Arial"/>
          <w:sz w:val="22"/>
          <w:szCs w:val="22"/>
        </w:rPr>
      </w:pPr>
    </w:p>
    <w:p w14:paraId="112DC920" w14:textId="77777777" w:rsidR="001A7840" w:rsidRPr="00300C3B" w:rsidRDefault="001A7840" w:rsidP="00EE11A8">
      <w:pPr>
        <w:spacing w:line="360" w:lineRule="auto"/>
        <w:rPr>
          <w:rFonts w:ascii="Arial" w:hAnsi="Arial" w:cs="Arial"/>
          <w:sz w:val="14"/>
          <w:szCs w:val="14"/>
        </w:rPr>
      </w:pPr>
    </w:p>
    <w:p w14:paraId="6FB5E8A8" w14:textId="1D8BE9EF" w:rsidR="007328AA" w:rsidRPr="00300C3B" w:rsidRDefault="007328AA" w:rsidP="00EE11A8">
      <w:pPr>
        <w:spacing w:line="360" w:lineRule="auto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>Assalamu’alaikum, Wr. Wb.</w:t>
      </w:r>
    </w:p>
    <w:p w14:paraId="29BCE4F6" w14:textId="17D98402" w:rsidR="00237891" w:rsidRDefault="001A7840" w:rsidP="00EE11A8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ab/>
      </w:r>
      <w:r w:rsidR="008C361D" w:rsidRPr="00300C3B">
        <w:rPr>
          <w:rFonts w:ascii="Arial" w:hAnsi="Arial" w:cs="Arial"/>
          <w:sz w:val="22"/>
          <w:szCs w:val="22"/>
        </w:rPr>
        <w:t xml:space="preserve">Sehubungan dengan </w:t>
      </w:r>
      <w:r w:rsidR="000B13DF">
        <w:rPr>
          <w:rFonts w:ascii="Arial" w:hAnsi="Arial" w:cs="Arial"/>
          <w:sz w:val="22"/>
          <w:szCs w:val="22"/>
        </w:rPr>
        <w:t xml:space="preserve">bencana gempa bumi di </w:t>
      </w:r>
      <w:r w:rsidR="000B13DF" w:rsidRPr="000B13DF">
        <w:rPr>
          <w:rFonts w:ascii="Arial" w:hAnsi="Arial" w:cs="Arial"/>
          <w:sz w:val="22"/>
          <w:szCs w:val="22"/>
        </w:rPr>
        <w:t>Talamau, Pasaman Barat</w:t>
      </w:r>
      <w:r w:rsidR="000B13DF">
        <w:rPr>
          <w:rFonts w:ascii="Arial" w:hAnsi="Arial" w:cs="Arial"/>
          <w:sz w:val="22"/>
          <w:szCs w:val="22"/>
        </w:rPr>
        <w:t xml:space="preserve">, dengan ini diminta kepada saudara untuk memerintahkan sekretaris Pengadilan Agama Lubuk Basung mengikuti kegiatan penyerahan bantuan </w:t>
      </w:r>
      <w:r w:rsidR="000B13DF">
        <w:rPr>
          <w:rFonts w:ascii="Arial" w:hAnsi="Arial" w:cs="Arial"/>
          <w:sz w:val="22"/>
          <w:szCs w:val="22"/>
        </w:rPr>
        <w:t>bencana gempa bumi</w:t>
      </w:r>
      <w:r w:rsidR="000B13DF">
        <w:rPr>
          <w:rFonts w:ascii="Arial" w:hAnsi="Arial" w:cs="Arial"/>
          <w:sz w:val="22"/>
          <w:szCs w:val="22"/>
        </w:rPr>
        <w:t xml:space="preserve"> pada hari Kamis tanggal </w:t>
      </w:r>
      <w:r w:rsidR="0093526F">
        <w:rPr>
          <w:rFonts w:ascii="Arial" w:hAnsi="Arial" w:cs="Arial"/>
          <w:sz w:val="22"/>
          <w:szCs w:val="22"/>
        </w:rPr>
        <w:br/>
      </w:r>
      <w:r w:rsidR="000B13DF">
        <w:rPr>
          <w:rFonts w:ascii="Arial" w:hAnsi="Arial" w:cs="Arial"/>
          <w:sz w:val="22"/>
          <w:szCs w:val="22"/>
        </w:rPr>
        <w:t xml:space="preserve">17 Maret 2022 bertempat di Pengadilan Negeri Pasaman Barat. </w:t>
      </w:r>
      <w:r w:rsidR="0093526F" w:rsidRPr="0093526F">
        <w:rPr>
          <w:rFonts w:ascii="Arial" w:hAnsi="Arial" w:cs="Arial"/>
          <w:sz w:val="22"/>
          <w:szCs w:val="22"/>
        </w:rPr>
        <w:t xml:space="preserve">Segala biaya yang timbul untuk pelaksanaan tugas ini dibebankan pada DIPA Pengadilan </w:t>
      </w:r>
      <w:r w:rsidR="0093526F">
        <w:rPr>
          <w:rFonts w:ascii="Arial" w:hAnsi="Arial" w:cs="Arial"/>
          <w:sz w:val="22"/>
          <w:szCs w:val="22"/>
        </w:rPr>
        <w:t>Agama Lubuk Basung.</w:t>
      </w:r>
    </w:p>
    <w:p w14:paraId="28F5CE66" w14:textId="5FC17433" w:rsidR="008C361D" w:rsidRPr="00300C3B" w:rsidRDefault="00705DD8" w:rsidP="00EE11A8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ab/>
      </w:r>
      <w:r w:rsidR="008C361D" w:rsidRPr="00300C3B">
        <w:rPr>
          <w:rFonts w:ascii="Arial" w:hAnsi="Arial" w:cs="Arial"/>
          <w:sz w:val="22"/>
          <w:szCs w:val="22"/>
          <w:lang w:val="id-ID"/>
        </w:rPr>
        <w:t xml:space="preserve">Demikian </w:t>
      </w:r>
      <w:r w:rsidR="001217E3" w:rsidRPr="00300C3B">
        <w:rPr>
          <w:rFonts w:ascii="Arial" w:hAnsi="Arial" w:cs="Arial"/>
          <w:sz w:val="22"/>
          <w:szCs w:val="22"/>
        </w:rPr>
        <w:t>disampaikan dan terimakasih</w:t>
      </w:r>
      <w:r w:rsidRPr="00300C3B">
        <w:rPr>
          <w:rFonts w:ascii="Arial" w:hAnsi="Arial" w:cs="Arial"/>
          <w:sz w:val="22"/>
          <w:szCs w:val="22"/>
        </w:rPr>
        <w:t xml:space="preserve">. </w:t>
      </w:r>
    </w:p>
    <w:p w14:paraId="1D081FBB" w14:textId="2FC2A468" w:rsidR="00F648C2" w:rsidRPr="00300C3B" w:rsidRDefault="00F648C2" w:rsidP="00EE11A8">
      <w:pPr>
        <w:spacing w:line="360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1B93B660" w:rsidR="00A57BA8" w:rsidRPr="00300C3B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  <w:r w:rsidRPr="00300C3B">
        <w:rPr>
          <w:rFonts w:ascii="Arial" w:hAnsi="Arial" w:cs="Arial"/>
          <w:sz w:val="22"/>
          <w:szCs w:val="22"/>
        </w:rPr>
        <w:t>Wassalam</w:t>
      </w:r>
    </w:p>
    <w:p w14:paraId="287B3F8F" w14:textId="60EB168E" w:rsidR="00A57BA8" w:rsidRPr="00300C3B" w:rsidRDefault="00CA5A82" w:rsidP="00004F4C">
      <w:pPr>
        <w:spacing w:line="276" w:lineRule="auto"/>
        <w:ind w:left="609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Wakil </w:t>
      </w:r>
      <w:r w:rsidR="00145329" w:rsidRPr="00300C3B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12F27931" w:rsidR="00A57BA8" w:rsidRPr="00300C3B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526250B8" w14:textId="7190D1CE" w:rsidR="00A57BA8" w:rsidRPr="00300C3B" w:rsidRDefault="00A57BA8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2ACAF26B" w:rsidR="00A57BA8" w:rsidRPr="00300C3B" w:rsidRDefault="00A57BA8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2"/>
          <w:szCs w:val="22"/>
        </w:rPr>
      </w:pPr>
    </w:p>
    <w:p w14:paraId="33C70A00" w14:textId="0C1408C4" w:rsidR="00F54317" w:rsidRDefault="00CA5A82" w:rsidP="00004F4C">
      <w:pPr>
        <w:spacing w:line="276" w:lineRule="auto"/>
        <w:ind w:left="60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Hamdani S.</w:t>
      </w:r>
    </w:p>
    <w:p w14:paraId="77A0F08F" w14:textId="7C1BB786" w:rsidR="00CA5A82" w:rsidRDefault="00CA5A82" w:rsidP="00CA5A8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2149EC" w14:textId="77777777" w:rsidR="00CA5A82" w:rsidRDefault="00CA5A82" w:rsidP="00CA5A8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E5C8AC9" w14:textId="55B4A4C0" w:rsidR="00CA5A82" w:rsidRPr="00CA5A82" w:rsidRDefault="00CA5A82" w:rsidP="00CA5A8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CA5A82">
        <w:rPr>
          <w:rFonts w:ascii="Arial" w:hAnsi="Arial" w:cs="Arial"/>
          <w:bCs/>
          <w:sz w:val="20"/>
          <w:szCs w:val="20"/>
        </w:rPr>
        <w:t>Tembusan :</w:t>
      </w:r>
      <w:proofErr w:type="gramEnd"/>
    </w:p>
    <w:p w14:paraId="61404796" w14:textId="69DF2BC5" w:rsidR="00CA5A82" w:rsidRPr="00CA5A82" w:rsidRDefault="00CA5A82" w:rsidP="00CA5A8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A5A82">
        <w:rPr>
          <w:rFonts w:ascii="Arial" w:hAnsi="Arial" w:cs="Arial"/>
          <w:bCs/>
          <w:sz w:val="20"/>
          <w:szCs w:val="20"/>
        </w:rPr>
        <w:t>Yth. Ketua Pengadilan Tinggi Agama Padang (sebagai laporan)</w:t>
      </w:r>
    </w:p>
    <w:p w14:paraId="46666714" w14:textId="7FE8C200" w:rsidR="001A7840" w:rsidRDefault="001A7840" w:rsidP="001A7840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03103645" w14:textId="1FFEA71F" w:rsidR="001A7840" w:rsidRDefault="001A7840" w:rsidP="001A7840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0AD537B8" w14:textId="68DA3468" w:rsidR="00797248" w:rsidRPr="00705DD8" w:rsidRDefault="00797248" w:rsidP="00705DD8">
      <w:pPr>
        <w:tabs>
          <w:tab w:val="left" w:pos="851"/>
        </w:tabs>
        <w:jc w:val="both"/>
        <w:rPr>
          <w:rFonts w:ascii="Bookman Old Style" w:hAnsi="Bookman Old Style"/>
          <w:b/>
          <w:sz w:val="22"/>
          <w:szCs w:val="22"/>
        </w:rPr>
      </w:pPr>
    </w:p>
    <w:sectPr w:rsidR="00797248" w:rsidRPr="00705DD8" w:rsidSect="00004F4C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78BB" w14:textId="77777777" w:rsidR="000B0D3D" w:rsidRDefault="000B0D3D">
      <w:r>
        <w:separator/>
      </w:r>
    </w:p>
  </w:endnote>
  <w:endnote w:type="continuationSeparator" w:id="0">
    <w:p w14:paraId="0649B36F" w14:textId="77777777" w:rsidR="000B0D3D" w:rsidRDefault="000B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88B7" w14:textId="77777777" w:rsidR="000B0D3D" w:rsidRDefault="000B0D3D">
      <w:r>
        <w:separator/>
      </w:r>
    </w:p>
  </w:footnote>
  <w:footnote w:type="continuationSeparator" w:id="0">
    <w:p w14:paraId="03961F94" w14:textId="77777777" w:rsidR="000B0D3D" w:rsidRDefault="000B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12E6F8"/>
    <w:multiLevelType w:val="singleLevel"/>
    <w:tmpl w:val="BB12E6F8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0A5044FB"/>
    <w:multiLevelType w:val="hybridMultilevel"/>
    <w:tmpl w:val="E0FE22D8"/>
    <w:lvl w:ilvl="0" w:tplc="3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2" w15:restartNumberingAfterBreak="0">
    <w:nsid w:val="13402E93"/>
    <w:multiLevelType w:val="hybridMultilevel"/>
    <w:tmpl w:val="52864E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2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6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1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5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142A04"/>
    <w:multiLevelType w:val="hybridMultilevel"/>
    <w:tmpl w:val="0B5E8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0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43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4" w15:restartNumberingAfterBreak="0">
    <w:nsid w:val="68D8748F"/>
    <w:multiLevelType w:val="hybridMultilevel"/>
    <w:tmpl w:val="03009962"/>
    <w:lvl w:ilvl="0" w:tplc="C0B8D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6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8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9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16"/>
  </w:num>
  <w:num w:numId="4">
    <w:abstractNumId w:val="38"/>
  </w:num>
  <w:num w:numId="5">
    <w:abstractNumId w:val="27"/>
  </w:num>
  <w:num w:numId="6">
    <w:abstractNumId w:val="33"/>
  </w:num>
  <w:num w:numId="7">
    <w:abstractNumId w:val="24"/>
  </w:num>
  <w:num w:numId="8">
    <w:abstractNumId w:val="49"/>
  </w:num>
  <w:num w:numId="9">
    <w:abstractNumId w:val="32"/>
  </w:num>
  <w:num w:numId="10">
    <w:abstractNumId w:val="5"/>
  </w:num>
  <w:num w:numId="11">
    <w:abstractNumId w:val="10"/>
  </w:num>
  <w:num w:numId="12">
    <w:abstractNumId w:val="31"/>
  </w:num>
  <w:num w:numId="13">
    <w:abstractNumId w:val="48"/>
  </w:num>
  <w:num w:numId="14">
    <w:abstractNumId w:val="8"/>
  </w:num>
  <w:num w:numId="15">
    <w:abstractNumId w:val="17"/>
  </w:num>
  <w:num w:numId="16">
    <w:abstractNumId w:val="21"/>
  </w:num>
  <w:num w:numId="17">
    <w:abstractNumId w:val="47"/>
  </w:num>
  <w:num w:numId="18">
    <w:abstractNumId w:val="11"/>
  </w:num>
  <w:num w:numId="19">
    <w:abstractNumId w:val="13"/>
  </w:num>
  <w:num w:numId="20">
    <w:abstractNumId w:val="34"/>
  </w:num>
  <w:num w:numId="21">
    <w:abstractNumId w:val="46"/>
  </w:num>
  <w:num w:numId="22">
    <w:abstractNumId w:val="26"/>
  </w:num>
  <w:num w:numId="23">
    <w:abstractNumId w:val="25"/>
  </w:num>
  <w:num w:numId="24">
    <w:abstractNumId w:val="22"/>
  </w:num>
  <w:num w:numId="25">
    <w:abstractNumId w:val="4"/>
  </w:num>
  <w:num w:numId="26">
    <w:abstractNumId w:val="19"/>
  </w:num>
  <w:num w:numId="27">
    <w:abstractNumId w:val="18"/>
  </w:num>
  <w:num w:numId="28">
    <w:abstractNumId w:val="14"/>
  </w:num>
  <w:num w:numId="29">
    <w:abstractNumId w:val="9"/>
  </w:num>
  <w:num w:numId="30">
    <w:abstractNumId w:val="1"/>
  </w:num>
  <w:num w:numId="31">
    <w:abstractNumId w:val="28"/>
  </w:num>
  <w:num w:numId="32">
    <w:abstractNumId w:val="45"/>
  </w:num>
  <w:num w:numId="33">
    <w:abstractNumId w:val="23"/>
  </w:num>
  <w:num w:numId="34">
    <w:abstractNumId w:val="3"/>
  </w:num>
  <w:num w:numId="35">
    <w:abstractNumId w:val="2"/>
  </w:num>
  <w:num w:numId="36">
    <w:abstractNumId w:val="39"/>
  </w:num>
  <w:num w:numId="37">
    <w:abstractNumId w:val="6"/>
  </w:num>
  <w:num w:numId="38">
    <w:abstractNumId w:val="41"/>
  </w:num>
  <w:num w:numId="39">
    <w:abstractNumId w:val="29"/>
  </w:num>
  <w:num w:numId="40">
    <w:abstractNumId w:val="37"/>
  </w:num>
  <w:num w:numId="41">
    <w:abstractNumId w:val="43"/>
  </w:num>
  <w:num w:numId="42">
    <w:abstractNumId w:val="20"/>
  </w:num>
  <w:num w:numId="43">
    <w:abstractNumId w:val="30"/>
  </w:num>
  <w:num w:numId="44">
    <w:abstractNumId w:val="42"/>
  </w:num>
  <w:num w:numId="45">
    <w:abstractNumId w:val="35"/>
  </w:num>
  <w:num w:numId="46">
    <w:abstractNumId w:val="7"/>
  </w:num>
  <w:num w:numId="47">
    <w:abstractNumId w:val="44"/>
  </w:num>
  <w:num w:numId="48">
    <w:abstractNumId w:val="0"/>
  </w:num>
  <w:num w:numId="49">
    <w:abstractNumId w:val="3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F4C"/>
    <w:rsid w:val="00005149"/>
    <w:rsid w:val="000079FB"/>
    <w:rsid w:val="00007FA5"/>
    <w:rsid w:val="00011E2D"/>
    <w:rsid w:val="00012DAE"/>
    <w:rsid w:val="000150F3"/>
    <w:rsid w:val="00017508"/>
    <w:rsid w:val="0001782D"/>
    <w:rsid w:val="00023A0A"/>
    <w:rsid w:val="0002685B"/>
    <w:rsid w:val="000364CF"/>
    <w:rsid w:val="00040217"/>
    <w:rsid w:val="00041CC6"/>
    <w:rsid w:val="000471C3"/>
    <w:rsid w:val="00053ACC"/>
    <w:rsid w:val="00055729"/>
    <w:rsid w:val="00061557"/>
    <w:rsid w:val="00065502"/>
    <w:rsid w:val="000709D8"/>
    <w:rsid w:val="00070CA6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0D3D"/>
    <w:rsid w:val="000B13DF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17E3"/>
    <w:rsid w:val="001240D9"/>
    <w:rsid w:val="00130AC4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362E"/>
    <w:rsid w:val="001A4D67"/>
    <w:rsid w:val="001A7840"/>
    <w:rsid w:val="001B34F2"/>
    <w:rsid w:val="001D2391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07248"/>
    <w:rsid w:val="002113EC"/>
    <w:rsid w:val="0021613B"/>
    <w:rsid w:val="00221540"/>
    <w:rsid w:val="002230B6"/>
    <w:rsid w:val="00224EA4"/>
    <w:rsid w:val="002301FB"/>
    <w:rsid w:val="00236459"/>
    <w:rsid w:val="0023664C"/>
    <w:rsid w:val="00237891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1EF0"/>
    <w:rsid w:val="00294474"/>
    <w:rsid w:val="00297F7F"/>
    <w:rsid w:val="002A2975"/>
    <w:rsid w:val="002A3621"/>
    <w:rsid w:val="002A3D37"/>
    <w:rsid w:val="002B1099"/>
    <w:rsid w:val="002B3700"/>
    <w:rsid w:val="002B57F6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2FC9"/>
    <w:rsid w:val="002E745E"/>
    <w:rsid w:val="002F2B3F"/>
    <w:rsid w:val="00300C3B"/>
    <w:rsid w:val="003064A5"/>
    <w:rsid w:val="003077D7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B9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378C"/>
    <w:rsid w:val="00475BD7"/>
    <w:rsid w:val="004777EC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E339B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64722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06418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1781"/>
    <w:rsid w:val="006528FF"/>
    <w:rsid w:val="00653721"/>
    <w:rsid w:val="006542D6"/>
    <w:rsid w:val="00664C07"/>
    <w:rsid w:val="0066601C"/>
    <w:rsid w:val="00674D46"/>
    <w:rsid w:val="00675DC9"/>
    <w:rsid w:val="00680490"/>
    <w:rsid w:val="00681E25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6F50FC"/>
    <w:rsid w:val="00701A47"/>
    <w:rsid w:val="00705098"/>
    <w:rsid w:val="00705DD8"/>
    <w:rsid w:val="00715935"/>
    <w:rsid w:val="00715B9E"/>
    <w:rsid w:val="00716D08"/>
    <w:rsid w:val="00722AE9"/>
    <w:rsid w:val="00722D41"/>
    <w:rsid w:val="0072353C"/>
    <w:rsid w:val="0072427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AE3"/>
    <w:rsid w:val="007877AD"/>
    <w:rsid w:val="00792CFC"/>
    <w:rsid w:val="00797248"/>
    <w:rsid w:val="00797F65"/>
    <w:rsid w:val="007A37AD"/>
    <w:rsid w:val="007A3B0E"/>
    <w:rsid w:val="007A720B"/>
    <w:rsid w:val="007B0A74"/>
    <w:rsid w:val="007B4100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361D"/>
    <w:rsid w:val="008C4391"/>
    <w:rsid w:val="008D4E49"/>
    <w:rsid w:val="008D736F"/>
    <w:rsid w:val="008D7D24"/>
    <w:rsid w:val="008E038A"/>
    <w:rsid w:val="008E1053"/>
    <w:rsid w:val="008E491E"/>
    <w:rsid w:val="00903371"/>
    <w:rsid w:val="009204BB"/>
    <w:rsid w:val="0092352D"/>
    <w:rsid w:val="00933A8E"/>
    <w:rsid w:val="0093526F"/>
    <w:rsid w:val="00937D0C"/>
    <w:rsid w:val="009405CA"/>
    <w:rsid w:val="00942B4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050E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BC4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75547"/>
    <w:rsid w:val="00A76E98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5727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39C5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55C71"/>
    <w:rsid w:val="00B60175"/>
    <w:rsid w:val="00B6117F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BF5700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3D3"/>
    <w:rsid w:val="00C34A22"/>
    <w:rsid w:val="00C40621"/>
    <w:rsid w:val="00C40F83"/>
    <w:rsid w:val="00C432F2"/>
    <w:rsid w:val="00C45926"/>
    <w:rsid w:val="00C50D6D"/>
    <w:rsid w:val="00C533AE"/>
    <w:rsid w:val="00C55D4E"/>
    <w:rsid w:val="00C672CC"/>
    <w:rsid w:val="00C72B9E"/>
    <w:rsid w:val="00C7759A"/>
    <w:rsid w:val="00C81DEF"/>
    <w:rsid w:val="00C81E6C"/>
    <w:rsid w:val="00C8307B"/>
    <w:rsid w:val="00C96BA8"/>
    <w:rsid w:val="00C97BF2"/>
    <w:rsid w:val="00CA0E29"/>
    <w:rsid w:val="00CA13DB"/>
    <w:rsid w:val="00CA40B2"/>
    <w:rsid w:val="00CA5A8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2F9B"/>
    <w:rsid w:val="00E1322F"/>
    <w:rsid w:val="00E14183"/>
    <w:rsid w:val="00E142B7"/>
    <w:rsid w:val="00E25541"/>
    <w:rsid w:val="00E272C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0039"/>
    <w:rsid w:val="00EB3E6A"/>
    <w:rsid w:val="00EB5678"/>
    <w:rsid w:val="00EC2765"/>
    <w:rsid w:val="00EC49F9"/>
    <w:rsid w:val="00ED5CA6"/>
    <w:rsid w:val="00EE0780"/>
    <w:rsid w:val="00EE11A8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F5F3769A-218D-47BF-9929-1C83C2F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12E8-E98E-4DDC-B7D8-F7424F6A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761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15</cp:revision>
  <cp:lastPrinted>2022-01-25T08:55:00Z</cp:lastPrinted>
  <dcterms:created xsi:type="dcterms:W3CDTF">2022-01-03T08:38:00Z</dcterms:created>
  <dcterms:modified xsi:type="dcterms:W3CDTF">2022-03-16T03:12:00Z</dcterms:modified>
</cp:coreProperties>
</file>