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C61F" w14:textId="77777777" w:rsidR="005224CC" w:rsidRPr="00290331" w:rsidRDefault="005224CC" w:rsidP="005224C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290331">
        <w:rPr>
          <w:rFonts w:ascii="Bookman Old Style" w:hAnsi="Bookman Old Style"/>
          <w:b/>
          <w:noProof/>
          <w:lang w:val="id-ID"/>
        </w:rPr>
        <w:drawing>
          <wp:inline distT="0" distB="0" distL="0" distR="0" wp14:anchorId="5561C2CB" wp14:editId="227ACC53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798A2C" w14:textId="77777777" w:rsidR="005224CC" w:rsidRPr="00290331" w:rsidRDefault="005224CC" w:rsidP="005224CC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  <w:lang w:val="id-ID"/>
        </w:rPr>
      </w:pPr>
    </w:p>
    <w:p w14:paraId="63B69E03" w14:textId="77777777" w:rsidR="005224CC" w:rsidRPr="00916A36" w:rsidRDefault="005224CC" w:rsidP="005224C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916A36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6FD8C5BC" w14:textId="77777777" w:rsidR="005224CC" w:rsidRPr="00916A36" w:rsidRDefault="005224CC" w:rsidP="005224CC">
      <w:pPr>
        <w:spacing w:after="0" w:line="240" w:lineRule="auto"/>
        <w:rPr>
          <w:rFonts w:ascii="Bookman Old Style" w:hAnsi="Bookman Old Style" w:cs="Tahoma"/>
          <w:sz w:val="21"/>
          <w:szCs w:val="21"/>
          <w:lang w:val="id-ID"/>
        </w:rPr>
      </w:pPr>
    </w:p>
    <w:p w14:paraId="6A26A5AB" w14:textId="77777777" w:rsidR="005224CC" w:rsidRPr="00916A36" w:rsidRDefault="005224CC" w:rsidP="005224C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916A36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67AE925F" w14:textId="578C8B07" w:rsidR="005224CC" w:rsidRPr="00916A36" w:rsidRDefault="005224CC" w:rsidP="005224C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en-GB"/>
        </w:rPr>
      </w:pPr>
      <w:r w:rsidRPr="00916A36">
        <w:rPr>
          <w:rFonts w:ascii="Bookman Old Style" w:hAnsi="Bookman Old Style" w:cs="Tahoma"/>
          <w:sz w:val="21"/>
          <w:szCs w:val="21"/>
          <w:lang w:val="id-ID"/>
        </w:rPr>
        <w:t xml:space="preserve">NOMOR : </w:t>
      </w:r>
      <w:r w:rsidR="00B02651" w:rsidRPr="00B02651">
        <w:rPr>
          <w:rFonts w:ascii="Bookman Old Style" w:hAnsi="Bookman Old Style" w:cs="Tahoma"/>
          <w:color w:val="FFFFFF" w:themeColor="background1"/>
          <w:sz w:val="21"/>
          <w:szCs w:val="21"/>
          <w:lang w:val="en-GB"/>
        </w:rPr>
        <w:t>0000</w:t>
      </w:r>
      <w:r w:rsidR="00755B61" w:rsidRPr="00916A36">
        <w:rPr>
          <w:rFonts w:ascii="Bookman Old Style" w:hAnsi="Bookman Old Style" w:cs="Tahoma"/>
          <w:sz w:val="21"/>
          <w:szCs w:val="21"/>
          <w:lang w:val="en-GB"/>
        </w:rPr>
        <w:t>/KPTA.W3-A/</w:t>
      </w:r>
      <w:r w:rsidR="00B35294">
        <w:rPr>
          <w:rFonts w:ascii="Bookman Old Style" w:hAnsi="Bookman Old Style" w:cs="Tahoma"/>
          <w:sz w:val="21"/>
          <w:szCs w:val="21"/>
          <w:lang w:val="en-GB"/>
        </w:rPr>
        <w:t>KP8</w:t>
      </w:r>
      <w:r w:rsidR="00755B61" w:rsidRPr="00916A36">
        <w:rPr>
          <w:rFonts w:ascii="Bookman Old Style" w:hAnsi="Bookman Old Style" w:cs="Tahoma"/>
          <w:sz w:val="21"/>
          <w:szCs w:val="21"/>
          <w:lang w:val="en-GB"/>
        </w:rPr>
        <w:t>.1/</w:t>
      </w:r>
      <w:r w:rsidR="00B02651">
        <w:rPr>
          <w:rFonts w:ascii="Bookman Old Style" w:hAnsi="Bookman Old Style" w:cs="Tahoma"/>
          <w:sz w:val="21"/>
          <w:szCs w:val="21"/>
          <w:lang w:val="en-GB"/>
        </w:rPr>
        <w:t>I</w:t>
      </w:r>
      <w:r w:rsidR="00755B61" w:rsidRPr="00916A36">
        <w:rPr>
          <w:rFonts w:ascii="Bookman Old Style" w:hAnsi="Bookman Old Style" w:cs="Tahoma"/>
          <w:sz w:val="21"/>
          <w:szCs w:val="21"/>
          <w:lang w:val="en-GB"/>
        </w:rPr>
        <w:t>I/2024</w:t>
      </w:r>
    </w:p>
    <w:p w14:paraId="2F322D04" w14:textId="77777777" w:rsidR="005224CC" w:rsidRPr="005522C9" w:rsidRDefault="005224CC" w:rsidP="005224CC">
      <w:pPr>
        <w:spacing w:after="0" w:line="240" w:lineRule="auto"/>
        <w:rPr>
          <w:rFonts w:ascii="Bookman Old Style" w:hAnsi="Bookman Old Style" w:cs="Tahoma"/>
          <w:sz w:val="15"/>
          <w:szCs w:val="15"/>
          <w:lang w:val="id-ID"/>
        </w:rPr>
      </w:pPr>
    </w:p>
    <w:p w14:paraId="32F5B883" w14:textId="77777777" w:rsidR="005224CC" w:rsidRPr="00916A36" w:rsidRDefault="005224CC" w:rsidP="005224CC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916A36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17B44D10" w14:textId="77777777" w:rsidR="005224CC" w:rsidRPr="005522C9" w:rsidRDefault="005224CC" w:rsidP="005224CC">
      <w:pPr>
        <w:spacing w:after="0" w:line="240" w:lineRule="auto"/>
        <w:rPr>
          <w:rFonts w:ascii="Bookman Old Style" w:hAnsi="Bookman Old Style" w:cs="Tahoma"/>
          <w:sz w:val="15"/>
          <w:szCs w:val="15"/>
          <w:lang w:val="id-ID"/>
        </w:rPr>
      </w:pPr>
    </w:p>
    <w:p w14:paraId="0E37223C" w14:textId="77777777" w:rsidR="0041170D" w:rsidRDefault="00755B61" w:rsidP="0041170D">
      <w:pPr>
        <w:spacing w:after="0" w:line="240" w:lineRule="auto"/>
        <w:jc w:val="center"/>
        <w:rPr>
          <w:rFonts w:ascii="Bookman Old Style" w:hAnsi="Bookman Old Style"/>
          <w:sz w:val="21"/>
          <w:szCs w:val="21"/>
          <w:lang w:val="en-GB"/>
        </w:rPr>
      </w:pPr>
      <w:r w:rsidRPr="00916A36">
        <w:rPr>
          <w:rFonts w:ascii="Bookman Old Style" w:hAnsi="Bookman Old Style"/>
          <w:sz w:val="21"/>
          <w:szCs w:val="21"/>
          <w:lang w:val="en-GB"/>
        </w:rPr>
        <w:t xml:space="preserve">PENUJUKAN </w:t>
      </w:r>
      <w:r w:rsidR="0041170D" w:rsidRPr="0041170D">
        <w:rPr>
          <w:rFonts w:ascii="Bookman Old Style" w:hAnsi="Bookman Old Style"/>
          <w:sz w:val="21"/>
          <w:szCs w:val="21"/>
          <w:lang w:val="en-GB"/>
        </w:rPr>
        <w:t>TIM PENILAI IMPLEMENTASI BUDAYA KERJA</w:t>
      </w:r>
    </w:p>
    <w:p w14:paraId="54293227" w14:textId="13D930F0" w:rsidR="005224CC" w:rsidRPr="00916A36" w:rsidRDefault="0041170D" w:rsidP="0041170D">
      <w:pPr>
        <w:spacing w:after="0" w:line="240" w:lineRule="auto"/>
        <w:jc w:val="center"/>
        <w:rPr>
          <w:rFonts w:ascii="Bookman Old Style" w:hAnsi="Bookman Old Style"/>
          <w:sz w:val="21"/>
          <w:szCs w:val="21"/>
          <w:lang w:val="id-ID"/>
        </w:rPr>
      </w:pPr>
      <w:r w:rsidRPr="0041170D">
        <w:rPr>
          <w:rFonts w:ascii="Bookman Old Style" w:hAnsi="Bookman Old Style"/>
          <w:sz w:val="21"/>
          <w:szCs w:val="21"/>
          <w:lang w:val="en-GB"/>
        </w:rPr>
        <w:t>PADA PENGADILAN TINGGI AGAMA PADANG</w:t>
      </w:r>
    </w:p>
    <w:p w14:paraId="01342B85" w14:textId="77777777" w:rsidR="005224CC" w:rsidRPr="005522C9" w:rsidRDefault="005224CC" w:rsidP="005224CC">
      <w:pPr>
        <w:spacing w:after="0" w:line="240" w:lineRule="auto"/>
        <w:rPr>
          <w:rFonts w:ascii="Bookman Old Style" w:hAnsi="Bookman Old Style" w:cs="Tahoma"/>
          <w:sz w:val="15"/>
          <w:szCs w:val="15"/>
          <w:lang w:val="id-ID"/>
        </w:rPr>
      </w:pPr>
    </w:p>
    <w:p w14:paraId="49762B23" w14:textId="77777777" w:rsidR="005224CC" w:rsidRPr="00916A36" w:rsidRDefault="005224CC" w:rsidP="005224C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916A36">
        <w:rPr>
          <w:rFonts w:ascii="Bookman Old Style" w:hAnsi="Bookman Old Style" w:cs="Tahoma"/>
          <w:sz w:val="21"/>
          <w:szCs w:val="21"/>
          <w:lang w:val="id-ID"/>
        </w:rPr>
        <w:t>KETUA PENGADILAN TINGGI AGAMA PADANG,</w:t>
      </w:r>
    </w:p>
    <w:p w14:paraId="14FEBDE8" w14:textId="77777777" w:rsidR="005224CC" w:rsidRPr="005522C9" w:rsidRDefault="005224CC" w:rsidP="00B74B7F">
      <w:pPr>
        <w:spacing w:after="0" w:line="240" w:lineRule="auto"/>
        <w:jc w:val="center"/>
        <w:rPr>
          <w:rFonts w:ascii="Bookman Old Style" w:hAnsi="Bookman Old Style" w:cs="Tahoma"/>
          <w:b/>
          <w:sz w:val="13"/>
          <w:szCs w:val="13"/>
          <w:lang w:val="id-ID"/>
        </w:rPr>
      </w:pPr>
    </w:p>
    <w:p w14:paraId="33BD0091" w14:textId="77777777" w:rsidR="001641C1" w:rsidRDefault="00B74B7F" w:rsidP="00B02651">
      <w:pPr>
        <w:tabs>
          <w:tab w:val="left" w:pos="1560"/>
          <w:tab w:val="left" w:pos="1701"/>
          <w:tab w:val="left" w:pos="1985"/>
        </w:tabs>
        <w:spacing w:after="0" w:line="216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Menimbang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916A36">
        <w:rPr>
          <w:rFonts w:ascii="Bookman Old Style" w:hAnsi="Bookman Old Style" w:cs="Tahoma"/>
          <w:bCs/>
          <w:sz w:val="21"/>
          <w:szCs w:val="21"/>
        </w:rPr>
        <w:tab/>
      </w:r>
      <w:r w:rsidR="001936F3" w:rsidRPr="00916A36">
        <w:rPr>
          <w:rFonts w:ascii="Bookman Old Style" w:hAnsi="Bookman Old Style" w:cs="Tahoma"/>
          <w:bCs/>
          <w:sz w:val="21"/>
          <w:szCs w:val="21"/>
        </w:rPr>
        <w:t>a.</w:t>
      </w:r>
      <w:r w:rsidR="001936F3" w:rsidRPr="00916A36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755B61" w:rsidRPr="00916A36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="00755B61"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02651">
        <w:rPr>
          <w:rFonts w:ascii="Bookman Old Style" w:hAnsi="Bookman Old Style" w:cs="Tahoma"/>
          <w:bCs/>
          <w:sz w:val="21"/>
          <w:szCs w:val="21"/>
        </w:rPr>
        <w:t>berdasarkan</w:t>
      </w:r>
      <w:proofErr w:type="spellEnd"/>
      <w:r w:rsidR="00B026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02651">
        <w:rPr>
          <w:rFonts w:ascii="Bookman Old Style" w:hAnsi="Bookman Old Style" w:cs="Tahoma"/>
          <w:bCs/>
          <w:sz w:val="21"/>
          <w:szCs w:val="21"/>
        </w:rPr>
        <w:t>ketentuan</w:t>
      </w:r>
      <w:proofErr w:type="spellEnd"/>
      <w:r w:rsidR="00B026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02651">
        <w:rPr>
          <w:rFonts w:ascii="Bookman Old Style" w:hAnsi="Bookman Old Style" w:cs="Tahoma"/>
          <w:bCs/>
          <w:sz w:val="21"/>
          <w:szCs w:val="21"/>
        </w:rPr>
        <w:t>Pasal</w:t>
      </w:r>
      <w:proofErr w:type="spellEnd"/>
      <w:r w:rsidR="00B02651">
        <w:rPr>
          <w:rFonts w:ascii="Bookman Old Style" w:hAnsi="Bookman Old Style" w:cs="Tahoma"/>
          <w:bCs/>
          <w:sz w:val="21"/>
          <w:szCs w:val="21"/>
        </w:rPr>
        <w:t xml:space="preserve"> 39 </w:t>
      </w:r>
      <w:proofErr w:type="spellStart"/>
      <w:r w:rsidR="00B02651">
        <w:rPr>
          <w:rFonts w:ascii="Bookman Old Style" w:hAnsi="Bookman Old Style" w:cs="Tahoma"/>
          <w:bCs/>
          <w:sz w:val="21"/>
          <w:szCs w:val="21"/>
        </w:rPr>
        <w:t>ayat</w:t>
      </w:r>
      <w:proofErr w:type="spellEnd"/>
      <w:r w:rsidR="00B02651">
        <w:rPr>
          <w:rFonts w:ascii="Bookman Old Style" w:hAnsi="Bookman Old Style" w:cs="Tahoma"/>
          <w:bCs/>
          <w:sz w:val="21"/>
          <w:szCs w:val="21"/>
        </w:rPr>
        <w:t xml:space="preserve"> (1) </w:t>
      </w:r>
      <w:proofErr w:type="spellStart"/>
      <w:r w:rsidR="00B02651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B026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02651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B02651">
        <w:rPr>
          <w:rFonts w:ascii="Bookman Old Style" w:hAnsi="Bookman Old Style" w:cs="Tahoma"/>
          <w:bCs/>
          <w:sz w:val="21"/>
          <w:szCs w:val="21"/>
        </w:rPr>
        <w:t xml:space="preserve"> 20 </w:t>
      </w:r>
      <w:proofErr w:type="spellStart"/>
      <w:r w:rsidR="00B02651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B02651">
        <w:rPr>
          <w:rFonts w:ascii="Bookman Old Style" w:hAnsi="Bookman Old Style" w:cs="Tahoma"/>
          <w:bCs/>
          <w:sz w:val="21"/>
          <w:szCs w:val="21"/>
        </w:rPr>
        <w:t xml:space="preserve"> 2023 </w:t>
      </w:r>
      <w:proofErr w:type="spellStart"/>
      <w:r w:rsidR="00B02651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B026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02651">
        <w:rPr>
          <w:rFonts w:ascii="Bookman Old Style" w:hAnsi="Bookman Old Style" w:cs="Tahoma"/>
          <w:bCs/>
          <w:sz w:val="21"/>
          <w:szCs w:val="21"/>
        </w:rPr>
        <w:t>Aparatur</w:t>
      </w:r>
      <w:proofErr w:type="spellEnd"/>
      <w:r w:rsidR="00B026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02651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="00B02651">
        <w:rPr>
          <w:rFonts w:ascii="Bookman Old Style" w:hAnsi="Bookman Old Style" w:cs="Tahoma"/>
          <w:bCs/>
          <w:sz w:val="21"/>
          <w:szCs w:val="21"/>
        </w:rPr>
        <w:t xml:space="preserve"> Negara, </w:t>
      </w:r>
      <w:proofErr w:type="spellStart"/>
      <w:r w:rsidR="001641C1">
        <w:rPr>
          <w:rFonts w:ascii="Bookman Old Style" w:hAnsi="Bookman Old Style" w:cs="Tahoma"/>
          <w:bCs/>
          <w:sz w:val="21"/>
          <w:szCs w:val="21"/>
        </w:rPr>
        <w:t>n</w:t>
      </w:r>
      <w:r w:rsidR="00B02651" w:rsidRPr="00B02651">
        <w:rPr>
          <w:rFonts w:ascii="Bookman Old Style" w:hAnsi="Bookman Old Style" w:cs="Tahoma"/>
          <w:bCs/>
          <w:sz w:val="21"/>
          <w:szCs w:val="21"/>
        </w:rPr>
        <w:t>ilai</w:t>
      </w:r>
      <w:proofErr w:type="spellEnd"/>
      <w:r w:rsidR="00B02651" w:rsidRPr="00B026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02651" w:rsidRPr="00B02651">
        <w:rPr>
          <w:rFonts w:ascii="Bookman Old Style" w:hAnsi="Bookman Old Style" w:cs="Tahoma"/>
          <w:bCs/>
          <w:sz w:val="21"/>
          <w:szCs w:val="21"/>
        </w:rPr>
        <w:t>dasar</w:t>
      </w:r>
      <w:proofErr w:type="spellEnd"/>
      <w:r w:rsidR="00B02651" w:rsidRPr="00B026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641C1">
        <w:rPr>
          <w:rFonts w:ascii="Bookman Old Style" w:hAnsi="Bookman Old Style" w:cs="Tahoma"/>
          <w:bCs/>
          <w:sz w:val="21"/>
          <w:szCs w:val="21"/>
        </w:rPr>
        <w:t>Aparatur</w:t>
      </w:r>
      <w:proofErr w:type="spellEnd"/>
      <w:r w:rsidR="001641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641C1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="001641C1">
        <w:rPr>
          <w:rFonts w:ascii="Bookman Old Style" w:hAnsi="Bookman Old Style" w:cs="Tahoma"/>
          <w:bCs/>
          <w:sz w:val="21"/>
          <w:szCs w:val="21"/>
        </w:rPr>
        <w:t xml:space="preserve"> Negara (</w:t>
      </w:r>
      <w:r w:rsidR="00B02651" w:rsidRPr="00B02651">
        <w:rPr>
          <w:rFonts w:ascii="Bookman Old Style" w:hAnsi="Bookman Old Style" w:cs="Tahoma"/>
          <w:bCs/>
          <w:sz w:val="21"/>
          <w:szCs w:val="21"/>
        </w:rPr>
        <w:t>ASN</w:t>
      </w:r>
      <w:r w:rsidR="001641C1">
        <w:rPr>
          <w:rFonts w:ascii="Bookman Old Style" w:hAnsi="Bookman Old Style" w:cs="Tahoma"/>
          <w:bCs/>
          <w:sz w:val="21"/>
          <w:szCs w:val="21"/>
        </w:rPr>
        <w:t>)</w:t>
      </w:r>
      <w:r w:rsidR="00B02651" w:rsidRPr="00B026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641C1">
        <w:rPr>
          <w:rFonts w:ascii="Bookman Old Style" w:hAnsi="Bookman Old Style" w:cs="Tahoma"/>
          <w:bCs/>
          <w:sz w:val="21"/>
          <w:szCs w:val="21"/>
        </w:rPr>
        <w:t>d</w:t>
      </w:r>
      <w:r w:rsidR="00B02651" w:rsidRPr="00B02651">
        <w:rPr>
          <w:rFonts w:ascii="Bookman Old Style" w:hAnsi="Bookman Old Style" w:cs="Tahoma"/>
          <w:bCs/>
          <w:sz w:val="21"/>
          <w:szCs w:val="21"/>
        </w:rPr>
        <w:t>igunakan</w:t>
      </w:r>
      <w:proofErr w:type="spellEnd"/>
      <w:r w:rsidR="001641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02651" w:rsidRPr="00B02651">
        <w:rPr>
          <w:rFonts w:ascii="Bookman Old Style" w:hAnsi="Bookman Old Style" w:cs="Tahoma"/>
          <w:bCs/>
          <w:sz w:val="21"/>
          <w:szCs w:val="21"/>
        </w:rPr>
        <w:t>sebagai</w:t>
      </w:r>
      <w:proofErr w:type="spellEnd"/>
      <w:r w:rsidR="00B02651" w:rsidRPr="00B026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02651" w:rsidRPr="00B02651">
        <w:rPr>
          <w:rFonts w:ascii="Bookman Old Style" w:hAnsi="Bookman Old Style" w:cs="Tahoma"/>
          <w:bCs/>
          <w:sz w:val="21"/>
          <w:szCs w:val="21"/>
        </w:rPr>
        <w:t>panduan</w:t>
      </w:r>
      <w:proofErr w:type="spellEnd"/>
      <w:r w:rsidR="00B02651" w:rsidRPr="00B026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02651" w:rsidRPr="00B02651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 w:rsidR="00B02651" w:rsidRPr="00B02651">
        <w:rPr>
          <w:rFonts w:ascii="Bookman Old Style" w:hAnsi="Bookman Old Style" w:cs="Tahoma"/>
          <w:bCs/>
          <w:sz w:val="21"/>
          <w:szCs w:val="21"/>
        </w:rPr>
        <w:t xml:space="preserve"> ASN </w:t>
      </w:r>
      <w:proofErr w:type="spellStart"/>
      <w:r w:rsidR="00B02651" w:rsidRPr="00B02651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="00B02651" w:rsidRPr="00B026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02651" w:rsidRPr="00B02651">
        <w:rPr>
          <w:rFonts w:ascii="Bookman Old Style" w:hAnsi="Bookman Old Style" w:cs="Tahoma"/>
          <w:bCs/>
          <w:sz w:val="21"/>
          <w:szCs w:val="21"/>
        </w:rPr>
        <w:t>berperilaku</w:t>
      </w:r>
      <w:proofErr w:type="spellEnd"/>
      <w:r w:rsidR="00B02651" w:rsidRPr="00B02651">
        <w:rPr>
          <w:rFonts w:ascii="Bookman Old Style" w:hAnsi="Bookman Old Style" w:cs="Tahoma"/>
          <w:bCs/>
          <w:sz w:val="21"/>
          <w:szCs w:val="21"/>
        </w:rPr>
        <w:t xml:space="preserve"> dan</w:t>
      </w:r>
      <w:r w:rsidR="001641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02651" w:rsidRPr="00B02651">
        <w:rPr>
          <w:rFonts w:ascii="Bookman Old Style" w:hAnsi="Bookman Old Style" w:cs="Tahoma"/>
          <w:bCs/>
          <w:sz w:val="21"/>
          <w:szCs w:val="21"/>
        </w:rPr>
        <w:t>membangun</w:t>
      </w:r>
      <w:proofErr w:type="spellEnd"/>
      <w:r w:rsidR="00B02651" w:rsidRPr="00B026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02651" w:rsidRPr="00B02651">
        <w:rPr>
          <w:rFonts w:ascii="Bookman Old Style" w:hAnsi="Bookman Old Style" w:cs="Tahoma"/>
          <w:bCs/>
          <w:sz w:val="21"/>
          <w:szCs w:val="21"/>
        </w:rPr>
        <w:t>budaya</w:t>
      </w:r>
      <w:proofErr w:type="spellEnd"/>
      <w:r w:rsidR="00B02651" w:rsidRPr="00B026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02651" w:rsidRPr="00B02651">
        <w:rPr>
          <w:rFonts w:ascii="Bookman Old Style" w:hAnsi="Bookman Old Style" w:cs="Tahoma"/>
          <w:bCs/>
          <w:sz w:val="21"/>
          <w:szCs w:val="21"/>
        </w:rPr>
        <w:t>kerja</w:t>
      </w:r>
      <w:proofErr w:type="spellEnd"/>
      <w:r w:rsidR="00B02651" w:rsidRPr="00B02651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B02651" w:rsidRPr="00B02651">
        <w:rPr>
          <w:rFonts w:ascii="Bookman Old Style" w:hAnsi="Bookman Old Style" w:cs="Tahoma"/>
          <w:bCs/>
          <w:sz w:val="21"/>
          <w:szCs w:val="21"/>
        </w:rPr>
        <w:t>citra</w:t>
      </w:r>
      <w:proofErr w:type="spellEnd"/>
      <w:r w:rsidR="00B02651" w:rsidRPr="00B026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02651" w:rsidRPr="00B02651">
        <w:rPr>
          <w:rFonts w:ascii="Bookman Old Style" w:hAnsi="Bookman Old Style" w:cs="Tahoma"/>
          <w:bCs/>
          <w:sz w:val="21"/>
          <w:szCs w:val="21"/>
        </w:rPr>
        <w:t>institusi</w:t>
      </w:r>
      <w:proofErr w:type="spellEnd"/>
      <w:r w:rsidR="001641C1">
        <w:rPr>
          <w:rFonts w:ascii="Bookman Old Style" w:hAnsi="Bookman Old Style" w:cs="Tahoma"/>
          <w:bCs/>
          <w:sz w:val="21"/>
          <w:szCs w:val="21"/>
        </w:rPr>
        <w:t>;</w:t>
      </w:r>
    </w:p>
    <w:p w14:paraId="3E6DFBE1" w14:textId="5A08AEAD" w:rsidR="001641C1" w:rsidRDefault="001641C1" w:rsidP="00B02651">
      <w:pPr>
        <w:tabs>
          <w:tab w:val="left" w:pos="1560"/>
          <w:tab w:val="left" w:pos="1701"/>
          <w:tab w:val="left" w:pos="1985"/>
        </w:tabs>
        <w:spacing w:after="0" w:line="216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b.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rangka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641C1">
        <w:rPr>
          <w:rFonts w:ascii="Bookman Old Style" w:hAnsi="Bookman Old Style" w:cs="Tahoma"/>
          <w:bCs/>
          <w:sz w:val="21"/>
          <w:szCs w:val="21"/>
        </w:rPr>
        <w:t>memberikan</w:t>
      </w:r>
      <w:proofErr w:type="spellEnd"/>
      <w:r w:rsidRPr="001641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641C1">
        <w:rPr>
          <w:rFonts w:ascii="Bookman Old Style" w:hAnsi="Bookman Old Style" w:cs="Tahoma"/>
          <w:bCs/>
          <w:sz w:val="21"/>
          <w:szCs w:val="21"/>
        </w:rPr>
        <w:t>dorongan</w:t>
      </w:r>
      <w:proofErr w:type="spellEnd"/>
      <w:r w:rsidRPr="001641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membangun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02651">
        <w:rPr>
          <w:rFonts w:ascii="Bookman Old Style" w:hAnsi="Bookman Old Style" w:cs="Tahoma"/>
          <w:bCs/>
          <w:sz w:val="21"/>
          <w:szCs w:val="21"/>
        </w:rPr>
        <w:t>nilai</w:t>
      </w:r>
      <w:proofErr w:type="spellEnd"/>
      <w:r w:rsidR="00B026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02651">
        <w:rPr>
          <w:rFonts w:ascii="Bookman Old Style" w:hAnsi="Bookman Old Style" w:cs="Tahoma"/>
          <w:bCs/>
          <w:sz w:val="21"/>
          <w:szCs w:val="21"/>
        </w:rPr>
        <w:t>dasar</w:t>
      </w:r>
      <w:proofErr w:type="spellEnd"/>
      <w:r w:rsidR="00B02651">
        <w:rPr>
          <w:rFonts w:ascii="Bookman Old Style" w:hAnsi="Bookman Old Style" w:cs="Tahoma"/>
          <w:bCs/>
          <w:sz w:val="21"/>
          <w:szCs w:val="21"/>
        </w:rPr>
        <w:t xml:space="preserve"> ASN</w:t>
      </w:r>
      <w:r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641C1"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 w:rsidRPr="001641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641C1">
        <w:rPr>
          <w:rFonts w:ascii="Bookman Old Style" w:hAnsi="Bookman Old Style" w:cs="Tahoma"/>
          <w:bCs/>
          <w:sz w:val="21"/>
          <w:szCs w:val="21"/>
        </w:rPr>
        <w:t>tugas</w:t>
      </w:r>
      <w:proofErr w:type="spellEnd"/>
      <w:r w:rsidRPr="001641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641C1">
        <w:rPr>
          <w:rFonts w:ascii="Bookman Old Style" w:hAnsi="Bookman Old Style" w:cs="Tahoma"/>
          <w:bCs/>
          <w:sz w:val="21"/>
          <w:szCs w:val="21"/>
        </w:rPr>
        <w:t>sehari-hari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dipandang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perlu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memberikan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 w:rsidRPr="001641C1">
        <w:rPr>
          <w:rFonts w:ascii="Bookman Old Style" w:hAnsi="Bookman Old Style" w:cs="Tahoma"/>
          <w:bCs/>
          <w:i/>
          <w:iCs/>
          <w:sz w:val="21"/>
          <w:szCs w:val="21"/>
        </w:rPr>
        <w:t>reward and punishment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terhadap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implementasi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budaya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kerja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Padang;</w:t>
      </w:r>
    </w:p>
    <w:p w14:paraId="7D49ED95" w14:textId="0402CBA7" w:rsidR="001641C1" w:rsidRPr="001641C1" w:rsidRDefault="001641C1" w:rsidP="001641C1">
      <w:pPr>
        <w:tabs>
          <w:tab w:val="left" w:pos="1560"/>
          <w:tab w:val="left" w:pos="1701"/>
          <w:tab w:val="left" w:pos="1985"/>
        </w:tabs>
        <w:spacing w:after="0" w:line="216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c.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1641C1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Pr="001641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641C1">
        <w:rPr>
          <w:rFonts w:ascii="Bookman Old Style" w:hAnsi="Bookman Old Style" w:cs="Tahoma"/>
          <w:bCs/>
          <w:sz w:val="21"/>
          <w:szCs w:val="21"/>
        </w:rPr>
        <w:t>berdasarkan</w:t>
      </w:r>
      <w:proofErr w:type="spellEnd"/>
      <w:r w:rsidRPr="001641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641C1">
        <w:rPr>
          <w:rFonts w:ascii="Bookman Old Style" w:hAnsi="Bookman Old Style" w:cs="Tahoma"/>
          <w:bCs/>
          <w:sz w:val="21"/>
          <w:szCs w:val="21"/>
        </w:rPr>
        <w:t>pertimbangan</w:t>
      </w:r>
      <w:proofErr w:type="spellEnd"/>
      <w:r w:rsidRPr="001641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641C1"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 w:rsidRPr="001641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641C1">
        <w:rPr>
          <w:rFonts w:ascii="Bookman Old Style" w:hAnsi="Bookman Old Style" w:cs="Tahoma"/>
          <w:bCs/>
          <w:sz w:val="21"/>
          <w:szCs w:val="21"/>
        </w:rPr>
        <w:t>diatas</w:t>
      </w:r>
      <w:proofErr w:type="spellEnd"/>
      <w:r w:rsidRPr="001641C1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Pr="001641C1">
        <w:rPr>
          <w:rFonts w:ascii="Bookman Old Style" w:hAnsi="Bookman Old Style" w:cs="Tahoma"/>
          <w:bCs/>
          <w:sz w:val="21"/>
          <w:szCs w:val="21"/>
        </w:rPr>
        <w:t>dipandang</w:t>
      </w:r>
      <w:proofErr w:type="spellEnd"/>
      <w:r w:rsidRPr="001641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641C1">
        <w:rPr>
          <w:rFonts w:ascii="Bookman Old Style" w:hAnsi="Bookman Old Style" w:cs="Tahoma"/>
          <w:bCs/>
          <w:sz w:val="21"/>
          <w:szCs w:val="21"/>
        </w:rPr>
        <w:t>perlu</w:t>
      </w:r>
      <w:proofErr w:type="spellEnd"/>
      <w:r w:rsidRPr="001641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1170D">
        <w:rPr>
          <w:rFonts w:ascii="Bookman Old Style" w:hAnsi="Bookman Old Style" w:cs="Tahoma"/>
          <w:bCs/>
          <w:sz w:val="21"/>
          <w:szCs w:val="21"/>
        </w:rPr>
        <w:t>menyusun</w:t>
      </w:r>
      <w:proofErr w:type="spellEnd"/>
      <w:r w:rsidR="0041170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1170D">
        <w:rPr>
          <w:rFonts w:ascii="Bookman Old Style" w:hAnsi="Bookman Old Style" w:cs="Tahoma"/>
          <w:bCs/>
          <w:sz w:val="21"/>
          <w:szCs w:val="21"/>
        </w:rPr>
        <w:t>kriteria</w:t>
      </w:r>
      <w:proofErr w:type="spellEnd"/>
      <w:r w:rsidR="0041170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1170D">
        <w:rPr>
          <w:rFonts w:ascii="Bookman Old Style" w:hAnsi="Bookman Old Style" w:cs="Tahoma"/>
          <w:bCs/>
          <w:sz w:val="21"/>
          <w:szCs w:val="21"/>
        </w:rPr>
        <w:t>penilaian</w:t>
      </w:r>
      <w:proofErr w:type="spellEnd"/>
      <w:r w:rsidR="0041170D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41170D">
        <w:rPr>
          <w:rFonts w:ascii="Bookman Old Style" w:hAnsi="Bookman Old Style" w:cs="Tahoma"/>
          <w:bCs/>
          <w:sz w:val="21"/>
          <w:szCs w:val="21"/>
        </w:rPr>
        <w:t>tim</w:t>
      </w:r>
      <w:proofErr w:type="spellEnd"/>
      <w:r w:rsidR="0041170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1170D">
        <w:rPr>
          <w:rFonts w:ascii="Bookman Old Style" w:hAnsi="Bookman Old Style" w:cs="Tahoma"/>
          <w:bCs/>
          <w:sz w:val="21"/>
          <w:szCs w:val="21"/>
        </w:rPr>
        <w:t>penilai</w:t>
      </w:r>
      <w:proofErr w:type="spellEnd"/>
      <w:r w:rsidR="0041170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1170D" w:rsidRPr="0041170D">
        <w:rPr>
          <w:rFonts w:ascii="Bookman Old Style" w:hAnsi="Bookman Old Style" w:cs="Tahoma"/>
          <w:bCs/>
          <w:sz w:val="21"/>
          <w:szCs w:val="21"/>
        </w:rPr>
        <w:t>implementasi</w:t>
      </w:r>
      <w:proofErr w:type="spellEnd"/>
      <w:r w:rsidR="0041170D" w:rsidRPr="0041170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1170D" w:rsidRPr="0041170D">
        <w:rPr>
          <w:rFonts w:ascii="Bookman Old Style" w:hAnsi="Bookman Old Style" w:cs="Tahoma"/>
          <w:bCs/>
          <w:sz w:val="21"/>
          <w:szCs w:val="21"/>
        </w:rPr>
        <w:t>budaya</w:t>
      </w:r>
      <w:proofErr w:type="spellEnd"/>
      <w:r w:rsidR="0041170D" w:rsidRPr="0041170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1170D" w:rsidRPr="0041170D">
        <w:rPr>
          <w:rFonts w:ascii="Bookman Old Style" w:hAnsi="Bookman Old Style" w:cs="Tahoma"/>
          <w:bCs/>
          <w:sz w:val="21"/>
          <w:szCs w:val="21"/>
        </w:rPr>
        <w:t>kerja</w:t>
      </w:r>
      <w:proofErr w:type="spellEnd"/>
      <w:r w:rsidR="0041170D" w:rsidRPr="0041170D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41170D" w:rsidRPr="0041170D">
        <w:rPr>
          <w:rFonts w:ascii="Bookman Old Style" w:hAnsi="Bookman Old Style" w:cs="Tahoma"/>
          <w:bCs/>
          <w:sz w:val="21"/>
          <w:szCs w:val="21"/>
        </w:rPr>
        <w:t xml:space="preserve">pada </w:t>
      </w:r>
      <w:proofErr w:type="spellStart"/>
      <w:r w:rsidR="0041170D" w:rsidRPr="0041170D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41170D" w:rsidRPr="0041170D"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  <w:r w:rsidRPr="001641C1">
        <w:rPr>
          <w:rFonts w:ascii="Bookman Old Style" w:hAnsi="Bookman Old Style" w:cs="Tahoma"/>
          <w:bCs/>
          <w:sz w:val="21"/>
          <w:szCs w:val="21"/>
        </w:rPr>
        <w:t>;</w:t>
      </w:r>
    </w:p>
    <w:p w14:paraId="1A220EBF" w14:textId="4975C72D" w:rsidR="001641C1" w:rsidRDefault="001641C1" w:rsidP="001641C1">
      <w:pPr>
        <w:tabs>
          <w:tab w:val="left" w:pos="1560"/>
          <w:tab w:val="left" w:pos="1701"/>
          <w:tab w:val="left" w:pos="1985"/>
        </w:tabs>
        <w:spacing w:after="0" w:line="216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1641C1">
        <w:rPr>
          <w:rFonts w:ascii="Bookman Old Style" w:hAnsi="Bookman Old Style" w:cs="Tahoma"/>
          <w:bCs/>
          <w:sz w:val="21"/>
          <w:szCs w:val="21"/>
        </w:rPr>
        <w:tab/>
      </w:r>
      <w:r w:rsidRPr="001641C1">
        <w:rPr>
          <w:rFonts w:ascii="Bookman Old Style" w:hAnsi="Bookman Old Style" w:cs="Tahoma"/>
          <w:bCs/>
          <w:sz w:val="21"/>
          <w:szCs w:val="21"/>
        </w:rPr>
        <w:tab/>
        <w:t>d.</w:t>
      </w:r>
      <w:r w:rsidRPr="001641C1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41170D" w:rsidRPr="0041170D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="0041170D" w:rsidRPr="0041170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1170D" w:rsidRPr="0041170D">
        <w:rPr>
          <w:rFonts w:ascii="Bookman Old Style" w:hAnsi="Bookman Old Style" w:cs="Tahoma"/>
          <w:bCs/>
          <w:sz w:val="21"/>
          <w:szCs w:val="21"/>
        </w:rPr>
        <w:t>berdasarkan</w:t>
      </w:r>
      <w:proofErr w:type="spellEnd"/>
      <w:r w:rsidR="0041170D" w:rsidRPr="0041170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1170D" w:rsidRPr="0041170D">
        <w:rPr>
          <w:rFonts w:ascii="Bookman Old Style" w:hAnsi="Bookman Old Style" w:cs="Tahoma"/>
          <w:bCs/>
          <w:sz w:val="21"/>
          <w:szCs w:val="21"/>
        </w:rPr>
        <w:t>pertimbangan</w:t>
      </w:r>
      <w:proofErr w:type="spellEnd"/>
      <w:r w:rsidR="0041170D" w:rsidRPr="0041170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1170D" w:rsidRPr="0041170D"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 w:rsidR="0041170D" w:rsidRPr="0041170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1170D" w:rsidRPr="0041170D">
        <w:rPr>
          <w:rFonts w:ascii="Bookman Old Style" w:hAnsi="Bookman Old Style" w:cs="Tahoma"/>
          <w:bCs/>
          <w:sz w:val="21"/>
          <w:szCs w:val="21"/>
        </w:rPr>
        <w:t>diatas</w:t>
      </w:r>
      <w:proofErr w:type="spellEnd"/>
      <w:r w:rsidR="0041170D" w:rsidRPr="0041170D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="0041170D" w:rsidRPr="0041170D">
        <w:rPr>
          <w:rFonts w:ascii="Bookman Old Style" w:hAnsi="Bookman Old Style" w:cs="Tahoma"/>
          <w:bCs/>
          <w:sz w:val="21"/>
          <w:szCs w:val="21"/>
        </w:rPr>
        <w:t>perlu</w:t>
      </w:r>
      <w:proofErr w:type="spellEnd"/>
      <w:r w:rsidR="0041170D" w:rsidRPr="0041170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1170D" w:rsidRPr="0041170D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="0041170D" w:rsidRPr="0041170D">
        <w:rPr>
          <w:rFonts w:ascii="Bookman Old Style" w:hAnsi="Bookman Old Style" w:cs="Tahoma"/>
          <w:bCs/>
          <w:sz w:val="21"/>
          <w:szCs w:val="21"/>
        </w:rPr>
        <w:t xml:space="preserve"> Tim </w:t>
      </w:r>
      <w:bookmarkStart w:id="0" w:name="_Hlk160012902"/>
      <w:proofErr w:type="spellStart"/>
      <w:r w:rsidR="0041170D" w:rsidRPr="0041170D">
        <w:rPr>
          <w:rFonts w:ascii="Bookman Old Style" w:hAnsi="Bookman Old Style" w:cs="Tahoma"/>
          <w:bCs/>
          <w:sz w:val="21"/>
          <w:szCs w:val="21"/>
        </w:rPr>
        <w:t>Penilai</w:t>
      </w:r>
      <w:proofErr w:type="spellEnd"/>
      <w:r w:rsidR="0041170D" w:rsidRPr="0041170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1170D" w:rsidRPr="0041170D">
        <w:rPr>
          <w:rFonts w:ascii="Bookman Old Style" w:hAnsi="Bookman Old Style" w:cs="Tahoma"/>
          <w:bCs/>
          <w:sz w:val="21"/>
          <w:szCs w:val="21"/>
        </w:rPr>
        <w:t>Implementasi</w:t>
      </w:r>
      <w:proofErr w:type="spellEnd"/>
      <w:r w:rsidR="0041170D" w:rsidRPr="0041170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1170D" w:rsidRPr="0041170D">
        <w:rPr>
          <w:rFonts w:ascii="Bookman Old Style" w:hAnsi="Bookman Old Style" w:cs="Tahoma"/>
          <w:bCs/>
          <w:sz w:val="21"/>
          <w:szCs w:val="21"/>
        </w:rPr>
        <w:t>Budaya</w:t>
      </w:r>
      <w:proofErr w:type="spellEnd"/>
      <w:r w:rsidR="0041170D" w:rsidRPr="0041170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1170D" w:rsidRPr="0041170D">
        <w:rPr>
          <w:rFonts w:ascii="Bookman Old Style" w:hAnsi="Bookman Old Style" w:cs="Tahoma"/>
          <w:bCs/>
          <w:sz w:val="21"/>
          <w:szCs w:val="21"/>
        </w:rPr>
        <w:t>Kerja</w:t>
      </w:r>
      <w:proofErr w:type="spellEnd"/>
      <w:r w:rsidR="0041170D" w:rsidRPr="0041170D"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 w:rsidR="0041170D" w:rsidRPr="0041170D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41170D" w:rsidRPr="0041170D"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  <w:bookmarkEnd w:id="0"/>
      <w:r w:rsidR="0041170D">
        <w:rPr>
          <w:rFonts w:ascii="Bookman Old Style" w:hAnsi="Bookman Old Style" w:cs="Tahoma"/>
          <w:bCs/>
          <w:sz w:val="21"/>
          <w:szCs w:val="21"/>
        </w:rPr>
        <w:t>.</w:t>
      </w:r>
    </w:p>
    <w:p w14:paraId="37E3BC15" w14:textId="77777777" w:rsidR="00755B61" w:rsidRPr="005522C9" w:rsidRDefault="00755B61" w:rsidP="00B74B7F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bCs/>
          <w:sz w:val="13"/>
          <w:szCs w:val="13"/>
        </w:rPr>
      </w:pPr>
    </w:p>
    <w:p w14:paraId="7959288A" w14:textId="4C1CF631" w:rsidR="00755B61" w:rsidRPr="00916A36" w:rsidRDefault="00B74B7F" w:rsidP="0041170D">
      <w:pPr>
        <w:tabs>
          <w:tab w:val="left" w:pos="1560"/>
          <w:tab w:val="left" w:pos="1701"/>
        </w:tabs>
        <w:spacing w:after="0" w:line="216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Mengingat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916A36"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r w:rsidRPr="00916A36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755B61" w:rsidRPr="00916A36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755B61"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55B61" w:rsidRPr="00916A3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755B61" w:rsidRPr="00916A36">
        <w:rPr>
          <w:rFonts w:ascii="Bookman Old Style" w:hAnsi="Bookman Old Style" w:cs="Tahoma"/>
          <w:bCs/>
          <w:sz w:val="21"/>
          <w:szCs w:val="21"/>
        </w:rPr>
        <w:t xml:space="preserve"> 50 </w:t>
      </w:r>
      <w:proofErr w:type="spellStart"/>
      <w:r w:rsidR="00755B61" w:rsidRPr="00916A36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755B61" w:rsidRPr="00916A36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="00755B61" w:rsidRPr="00916A3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755B61"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55B61" w:rsidRPr="00916A36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755B61"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55B61" w:rsidRPr="00916A36"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 w:rsidR="00755B61"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55B61" w:rsidRPr="00916A36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="00755B61"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55B61" w:rsidRPr="00916A36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755B61"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55B61" w:rsidRPr="00916A3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755B61" w:rsidRPr="00916A36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="00755B61" w:rsidRPr="00916A36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755B61" w:rsidRPr="00916A36">
        <w:rPr>
          <w:rFonts w:ascii="Bookman Old Style" w:hAnsi="Bookman Old Style" w:cs="Tahoma"/>
          <w:bCs/>
          <w:sz w:val="21"/>
          <w:szCs w:val="21"/>
        </w:rPr>
        <w:t xml:space="preserve"> 1989 </w:t>
      </w:r>
      <w:proofErr w:type="spellStart"/>
      <w:r w:rsidR="00755B61" w:rsidRPr="00916A3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755B61"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55B61" w:rsidRPr="00916A36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755B61" w:rsidRPr="00916A36">
        <w:rPr>
          <w:rFonts w:ascii="Bookman Old Style" w:hAnsi="Bookman Old Style" w:cs="Tahoma"/>
          <w:bCs/>
          <w:sz w:val="21"/>
          <w:szCs w:val="21"/>
        </w:rPr>
        <w:t xml:space="preserve"> Agama;</w:t>
      </w:r>
    </w:p>
    <w:p w14:paraId="606693E2" w14:textId="18A86356" w:rsidR="0041170D" w:rsidRDefault="0041170D" w:rsidP="0041170D">
      <w:pPr>
        <w:pStyle w:val="ListParagraph"/>
        <w:numPr>
          <w:ilvl w:val="0"/>
          <w:numId w:val="1"/>
        </w:numPr>
        <w:tabs>
          <w:tab w:val="left" w:pos="1701"/>
        </w:tabs>
        <w:spacing w:after="0" w:line="216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bookmarkStart w:id="1" w:name="_Hlk157330125"/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</w:rPr>
        <w:t>20</w:t>
      </w:r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20</w:t>
      </w:r>
      <w:r>
        <w:rPr>
          <w:rFonts w:ascii="Bookman Old Style" w:hAnsi="Bookman Old Style" w:cs="Tahoma"/>
          <w:bCs/>
          <w:sz w:val="21"/>
          <w:szCs w:val="21"/>
        </w:rPr>
        <w:t>23</w:t>
      </w:r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Aparatur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Negara;</w:t>
      </w:r>
    </w:p>
    <w:bookmarkEnd w:id="1"/>
    <w:p w14:paraId="20D5ADEE" w14:textId="6A71509E" w:rsidR="00916A36" w:rsidRPr="00916A36" w:rsidRDefault="00916A36" w:rsidP="0041170D">
      <w:pPr>
        <w:pStyle w:val="ListParagraph"/>
        <w:numPr>
          <w:ilvl w:val="0"/>
          <w:numId w:val="1"/>
        </w:numPr>
        <w:tabs>
          <w:tab w:val="left" w:pos="1701"/>
        </w:tabs>
        <w:spacing w:after="0" w:line="216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6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2020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5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2020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Protokol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Persidangan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Keamanan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Lingkungan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>;</w:t>
      </w:r>
    </w:p>
    <w:p w14:paraId="669CC6C5" w14:textId="5E1E6E6D" w:rsidR="00916A36" w:rsidRPr="0041170D" w:rsidRDefault="0041170D" w:rsidP="0041170D">
      <w:pPr>
        <w:pStyle w:val="ListParagraph"/>
        <w:numPr>
          <w:ilvl w:val="0"/>
          <w:numId w:val="1"/>
        </w:numPr>
        <w:tabs>
          <w:tab w:val="left" w:pos="1701"/>
        </w:tabs>
        <w:spacing w:after="0" w:line="216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41170D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Pr="0041170D">
        <w:rPr>
          <w:rFonts w:ascii="Bookman Old Style" w:hAnsi="Bookman Old Style" w:cs="Tahoma"/>
          <w:bCs/>
          <w:sz w:val="21"/>
          <w:szCs w:val="21"/>
        </w:rPr>
        <w:t xml:space="preserve"> Menteri </w:t>
      </w:r>
      <w:proofErr w:type="spellStart"/>
      <w:r w:rsidRPr="0041170D">
        <w:rPr>
          <w:rFonts w:ascii="Bookman Old Style" w:hAnsi="Bookman Old Style" w:cs="Tahoma"/>
          <w:bCs/>
          <w:sz w:val="21"/>
          <w:szCs w:val="21"/>
        </w:rPr>
        <w:t>Pendayagunaan</w:t>
      </w:r>
      <w:proofErr w:type="spellEnd"/>
      <w:r w:rsidRPr="0041170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1170D">
        <w:rPr>
          <w:rFonts w:ascii="Bookman Old Style" w:hAnsi="Bookman Old Style" w:cs="Tahoma"/>
          <w:bCs/>
          <w:sz w:val="21"/>
          <w:szCs w:val="21"/>
        </w:rPr>
        <w:t>Aparatur</w:t>
      </w:r>
      <w:proofErr w:type="spellEnd"/>
      <w:r w:rsidRPr="0041170D">
        <w:rPr>
          <w:rFonts w:ascii="Bookman Old Style" w:hAnsi="Bookman Old Style" w:cs="Tahoma"/>
          <w:bCs/>
          <w:sz w:val="21"/>
          <w:szCs w:val="21"/>
        </w:rPr>
        <w:t xml:space="preserve"> Negara dan Reformasi </w:t>
      </w:r>
      <w:proofErr w:type="spellStart"/>
      <w:r w:rsidRPr="0041170D">
        <w:rPr>
          <w:rFonts w:ascii="Bookman Old Style" w:hAnsi="Bookman Old Style" w:cs="Tahoma"/>
          <w:bCs/>
          <w:sz w:val="21"/>
          <w:szCs w:val="21"/>
        </w:rPr>
        <w:t>Birokrasi</w:t>
      </w:r>
      <w:proofErr w:type="spellEnd"/>
      <w:r w:rsidRPr="0041170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1170D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41170D">
        <w:rPr>
          <w:rFonts w:ascii="Bookman Old Style" w:hAnsi="Bookman Old Style" w:cs="Tahoma"/>
          <w:bCs/>
          <w:sz w:val="21"/>
          <w:szCs w:val="21"/>
        </w:rPr>
        <w:t xml:space="preserve"> 90 </w:t>
      </w:r>
      <w:proofErr w:type="spellStart"/>
      <w:r w:rsidRPr="0041170D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41170D">
        <w:rPr>
          <w:rFonts w:ascii="Bookman Old Style" w:hAnsi="Bookman Old Style" w:cs="Tahoma"/>
          <w:bCs/>
          <w:sz w:val="21"/>
          <w:szCs w:val="21"/>
        </w:rPr>
        <w:t xml:space="preserve"> 2021 </w:t>
      </w:r>
      <w:proofErr w:type="spellStart"/>
      <w:r w:rsidRPr="0041170D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41170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1170D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41170D">
        <w:rPr>
          <w:rFonts w:ascii="Bookman Old Style" w:hAnsi="Bookman Old Style" w:cs="Tahoma"/>
          <w:bCs/>
          <w:sz w:val="21"/>
          <w:szCs w:val="21"/>
        </w:rPr>
        <w:t xml:space="preserve"> Pembangunan dan </w:t>
      </w:r>
      <w:proofErr w:type="spellStart"/>
      <w:r w:rsidRPr="0041170D">
        <w:rPr>
          <w:rFonts w:ascii="Bookman Old Style" w:hAnsi="Bookman Old Style" w:cs="Tahoma"/>
          <w:bCs/>
          <w:sz w:val="21"/>
          <w:szCs w:val="21"/>
        </w:rPr>
        <w:t>Evaluasi</w:t>
      </w:r>
      <w:proofErr w:type="spellEnd"/>
      <w:r w:rsidRPr="0041170D">
        <w:rPr>
          <w:rFonts w:ascii="Bookman Old Style" w:hAnsi="Bookman Old Style" w:cs="Tahoma"/>
          <w:bCs/>
          <w:sz w:val="21"/>
          <w:szCs w:val="21"/>
        </w:rPr>
        <w:t xml:space="preserve"> Zona </w:t>
      </w:r>
      <w:proofErr w:type="spellStart"/>
      <w:r w:rsidRPr="0041170D">
        <w:rPr>
          <w:rFonts w:ascii="Bookman Old Style" w:hAnsi="Bookman Old Style" w:cs="Tahoma"/>
          <w:bCs/>
          <w:sz w:val="21"/>
          <w:szCs w:val="21"/>
        </w:rPr>
        <w:t>Integritas</w:t>
      </w:r>
      <w:proofErr w:type="spellEnd"/>
      <w:r w:rsidRPr="0041170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1170D">
        <w:rPr>
          <w:rFonts w:ascii="Bookman Old Style" w:hAnsi="Bookman Old Style" w:cs="Tahoma"/>
          <w:bCs/>
          <w:sz w:val="21"/>
          <w:szCs w:val="21"/>
        </w:rPr>
        <w:t>Menuju</w:t>
      </w:r>
      <w:proofErr w:type="spellEnd"/>
      <w:r w:rsidRPr="0041170D">
        <w:rPr>
          <w:rFonts w:ascii="Bookman Old Style" w:hAnsi="Bookman Old Style" w:cs="Tahoma"/>
          <w:bCs/>
          <w:sz w:val="21"/>
          <w:szCs w:val="21"/>
        </w:rPr>
        <w:t xml:space="preserve"> Wilayah </w:t>
      </w:r>
      <w:proofErr w:type="spellStart"/>
      <w:r w:rsidRPr="0041170D">
        <w:rPr>
          <w:rFonts w:ascii="Bookman Old Style" w:hAnsi="Bookman Old Style" w:cs="Tahoma"/>
          <w:bCs/>
          <w:sz w:val="21"/>
          <w:szCs w:val="21"/>
        </w:rPr>
        <w:t>Bebas</w:t>
      </w:r>
      <w:proofErr w:type="spellEnd"/>
      <w:r w:rsidRPr="0041170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1170D">
        <w:rPr>
          <w:rFonts w:ascii="Bookman Old Style" w:hAnsi="Bookman Old Style" w:cs="Tahoma"/>
          <w:bCs/>
          <w:sz w:val="21"/>
          <w:szCs w:val="21"/>
        </w:rPr>
        <w:t>dari</w:t>
      </w:r>
      <w:proofErr w:type="spellEnd"/>
      <w:r w:rsidRPr="0041170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1170D">
        <w:rPr>
          <w:rFonts w:ascii="Bookman Old Style" w:hAnsi="Bookman Old Style" w:cs="Tahoma"/>
          <w:bCs/>
          <w:sz w:val="21"/>
          <w:szCs w:val="21"/>
        </w:rPr>
        <w:t>Korupsi</w:t>
      </w:r>
      <w:proofErr w:type="spellEnd"/>
      <w:r w:rsidRPr="0041170D">
        <w:rPr>
          <w:rFonts w:ascii="Bookman Old Style" w:hAnsi="Bookman Old Style" w:cs="Tahoma"/>
          <w:bCs/>
          <w:sz w:val="21"/>
          <w:szCs w:val="21"/>
        </w:rPr>
        <w:t xml:space="preserve"> dan Wilayah </w:t>
      </w:r>
      <w:proofErr w:type="spellStart"/>
      <w:r w:rsidRPr="0041170D">
        <w:rPr>
          <w:rFonts w:ascii="Bookman Old Style" w:hAnsi="Bookman Old Style" w:cs="Tahoma"/>
          <w:bCs/>
          <w:sz w:val="21"/>
          <w:szCs w:val="21"/>
        </w:rPr>
        <w:t>Birokrasi</w:t>
      </w:r>
      <w:proofErr w:type="spellEnd"/>
      <w:r w:rsidRPr="0041170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1170D">
        <w:rPr>
          <w:rFonts w:ascii="Bookman Old Style" w:hAnsi="Bookman Old Style" w:cs="Tahoma"/>
          <w:bCs/>
          <w:sz w:val="21"/>
          <w:szCs w:val="21"/>
        </w:rPr>
        <w:t>Bersih</w:t>
      </w:r>
      <w:proofErr w:type="spellEnd"/>
      <w:r w:rsidRPr="0041170D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41170D">
        <w:rPr>
          <w:rFonts w:ascii="Bookman Old Style" w:hAnsi="Bookman Old Style" w:cs="Tahoma"/>
          <w:bCs/>
          <w:sz w:val="21"/>
          <w:szCs w:val="21"/>
        </w:rPr>
        <w:t>Melayani</w:t>
      </w:r>
      <w:proofErr w:type="spellEnd"/>
      <w:r w:rsidRPr="0041170D"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 w:rsidRPr="0041170D">
        <w:rPr>
          <w:rFonts w:ascii="Bookman Old Style" w:hAnsi="Bookman Old Style" w:cs="Tahoma"/>
          <w:bCs/>
          <w:sz w:val="21"/>
          <w:szCs w:val="21"/>
        </w:rPr>
        <w:t>Instansi</w:t>
      </w:r>
      <w:proofErr w:type="spellEnd"/>
      <w:r w:rsidRPr="0041170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1170D">
        <w:rPr>
          <w:rFonts w:ascii="Bookman Old Style" w:hAnsi="Bookman Old Style" w:cs="Tahoma"/>
          <w:bCs/>
          <w:sz w:val="21"/>
          <w:szCs w:val="21"/>
        </w:rPr>
        <w:t>Pemerintah</w:t>
      </w:r>
      <w:proofErr w:type="spellEnd"/>
      <w:r w:rsidR="00916A36" w:rsidRPr="00916A36">
        <w:rPr>
          <w:rFonts w:ascii="Bookman Old Style" w:hAnsi="Bookman Old Style" w:cs="Tahoma"/>
          <w:sz w:val="21"/>
          <w:szCs w:val="21"/>
        </w:rPr>
        <w:t>;</w:t>
      </w:r>
    </w:p>
    <w:p w14:paraId="7A927721" w14:textId="761952F7" w:rsidR="005522C9" w:rsidRDefault="005522C9" w:rsidP="005522C9">
      <w:pPr>
        <w:tabs>
          <w:tab w:val="left" w:pos="1701"/>
          <w:tab w:val="left" w:pos="2198"/>
        </w:tabs>
        <w:spacing w:after="0" w:line="240" w:lineRule="auto"/>
        <w:ind w:left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7AC0F646" w14:textId="004AD801" w:rsidR="00B74B7F" w:rsidRPr="00916A36" w:rsidRDefault="00B74B7F" w:rsidP="000F5B78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916A36">
        <w:rPr>
          <w:rFonts w:ascii="Bookman Old Style" w:hAnsi="Bookman Old Style" w:cs="Tahoma"/>
          <w:sz w:val="21"/>
          <w:szCs w:val="21"/>
        </w:rPr>
        <w:t>MEMUTUSKAN:</w:t>
      </w:r>
    </w:p>
    <w:p w14:paraId="57B4D483" w14:textId="77777777" w:rsidR="00B74B7F" w:rsidRPr="00916A36" w:rsidRDefault="00B74B7F" w:rsidP="000F5B78">
      <w:pPr>
        <w:spacing w:after="0" w:line="240" w:lineRule="auto"/>
        <w:rPr>
          <w:rFonts w:ascii="Bookman Old Style" w:hAnsi="Bookman Old Style" w:cs="Tahoma"/>
          <w:sz w:val="21"/>
          <w:szCs w:val="21"/>
        </w:rPr>
      </w:pPr>
    </w:p>
    <w:p w14:paraId="4F4993CF" w14:textId="6DD476D5" w:rsidR="00B74B7F" w:rsidRPr="00916A36" w:rsidRDefault="00B74B7F" w:rsidP="0041170D">
      <w:pPr>
        <w:tabs>
          <w:tab w:val="left" w:pos="1560"/>
          <w:tab w:val="left" w:pos="1701"/>
        </w:tabs>
        <w:spacing w:after="0" w:line="228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Pr="00916A36">
        <w:rPr>
          <w:rFonts w:ascii="Bookman Old Style" w:hAnsi="Bookman Old Style" w:cs="Tahoma"/>
          <w:sz w:val="21"/>
          <w:szCs w:val="21"/>
        </w:rPr>
        <w:tab/>
        <w:t>:</w:t>
      </w:r>
      <w:r w:rsidRPr="00916A36">
        <w:rPr>
          <w:rFonts w:ascii="Bookman Old Style" w:hAnsi="Bookman Old Style" w:cs="Tahoma"/>
          <w:sz w:val="21"/>
          <w:szCs w:val="21"/>
          <w:lang w:val="id-ID"/>
        </w:rPr>
        <w:tab/>
      </w:r>
      <w:r w:rsidRPr="00916A36">
        <w:rPr>
          <w:rFonts w:ascii="Bookman Old Style" w:hAnsi="Bookman Old Style"/>
          <w:sz w:val="21"/>
          <w:szCs w:val="21"/>
        </w:rPr>
        <w:t xml:space="preserve">KEPUTUSAN KETUA PENGADILAN TINGGI AGAMA PADANG TENTANG </w:t>
      </w:r>
      <w:r w:rsidR="0041170D" w:rsidRPr="0041170D">
        <w:rPr>
          <w:rFonts w:ascii="Bookman Old Style" w:hAnsi="Bookman Old Style"/>
          <w:sz w:val="21"/>
          <w:szCs w:val="21"/>
        </w:rPr>
        <w:t>TIM PENILAI IMPLEMENTASI BUDAYA KERJA PADA PENGADILAN TINGGI AGAMA PADAN</w:t>
      </w:r>
      <w:r w:rsidR="003177E5">
        <w:rPr>
          <w:rFonts w:ascii="Bookman Old Style" w:hAnsi="Bookman Old Style"/>
          <w:sz w:val="21"/>
          <w:szCs w:val="21"/>
        </w:rPr>
        <w:t>G</w:t>
      </w:r>
      <w:r w:rsidR="0041170D" w:rsidRPr="00916A36">
        <w:rPr>
          <w:rFonts w:ascii="Bookman Old Style" w:hAnsi="Bookman Old Style" w:cs="Tahoma"/>
          <w:bCs/>
          <w:sz w:val="21"/>
          <w:szCs w:val="21"/>
        </w:rPr>
        <w:t>.</w:t>
      </w:r>
    </w:p>
    <w:p w14:paraId="1C120E48" w14:textId="5EEBD427" w:rsidR="00722049" w:rsidRDefault="00B74B7F" w:rsidP="0041170D">
      <w:pPr>
        <w:tabs>
          <w:tab w:val="left" w:pos="1560"/>
          <w:tab w:val="left" w:pos="1701"/>
        </w:tabs>
        <w:spacing w:after="0" w:line="228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916A36">
        <w:rPr>
          <w:rFonts w:ascii="Bookman Old Style" w:hAnsi="Bookman Old Style" w:cs="Tahoma"/>
          <w:bCs/>
          <w:sz w:val="21"/>
          <w:szCs w:val="21"/>
        </w:rPr>
        <w:t>KESATU</w:t>
      </w:r>
      <w:r w:rsidRPr="00916A36">
        <w:rPr>
          <w:rFonts w:ascii="Bookman Old Style" w:hAnsi="Bookman Old Style" w:cs="Tahoma"/>
          <w:bCs/>
          <w:sz w:val="21"/>
          <w:szCs w:val="21"/>
        </w:rPr>
        <w:tab/>
        <w:t>:</w:t>
      </w:r>
      <w:r w:rsidR="00916A36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755B61" w:rsidRPr="00916A36">
        <w:rPr>
          <w:rFonts w:ascii="Bookman Old Style" w:hAnsi="Bookman Old Style" w:cs="Tahoma"/>
          <w:bCs/>
          <w:sz w:val="21"/>
          <w:szCs w:val="21"/>
        </w:rPr>
        <w:t>Menunjuk</w:t>
      </w:r>
      <w:proofErr w:type="spellEnd"/>
      <w:r w:rsidR="00755B61"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FC0FF4">
        <w:rPr>
          <w:rFonts w:ascii="Bookman Old Style" w:hAnsi="Bookman Old Style" w:cs="Tahoma"/>
          <w:bCs/>
          <w:sz w:val="21"/>
          <w:szCs w:val="21"/>
        </w:rPr>
        <w:t xml:space="preserve">Tim </w:t>
      </w:r>
      <w:proofErr w:type="spellStart"/>
      <w:r w:rsidR="0041170D" w:rsidRPr="0041170D">
        <w:rPr>
          <w:rFonts w:ascii="Bookman Old Style" w:hAnsi="Bookman Old Style" w:cs="Tahoma"/>
          <w:bCs/>
          <w:sz w:val="21"/>
          <w:szCs w:val="21"/>
        </w:rPr>
        <w:t>Penilai</w:t>
      </w:r>
      <w:proofErr w:type="spellEnd"/>
      <w:r w:rsidR="0041170D" w:rsidRPr="0041170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1170D" w:rsidRPr="0041170D">
        <w:rPr>
          <w:rFonts w:ascii="Bookman Old Style" w:hAnsi="Bookman Old Style" w:cs="Tahoma"/>
          <w:bCs/>
          <w:sz w:val="21"/>
          <w:szCs w:val="21"/>
        </w:rPr>
        <w:t>Implementasi</w:t>
      </w:r>
      <w:proofErr w:type="spellEnd"/>
      <w:r w:rsidR="0041170D" w:rsidRPr="0041170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1170D" w:rsidRPr="0041170D">
        <w:rPr>
          <w:rFonts w:ascii="Bookman Old Style" w:hAnsi="Bookman Old Style" w:cs="Tahoma"/>
          <w:bCs/>
          <w:sz w:val="21"/>
          <w:szCs w:val="21"/>
        </w:rPr>
        <w:t>Budaya</w:t>
      </w:r>
      <w:proofErr w:type="spellEnd"/>
      <w:r w:rsidR="0041170D" w:rsidRPr="0041170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1170D" w:rsidRPr="0041170D">
        <w:rPr>
          <w:rFonts w:ascii="Bookman Old Style" w:hAnsi="Bookman Old Style" w:cs="Tahoma"/>
          <w:bCs/>
          <w:sz w:val="21"/>
          <w:szCs w:val="21"/>
        </w:rPr>
        <w:t>Kerja</w:t>
      </w:r>
      <w:proofErr w:type="spellEnd"/>
      <w:r w:rsidR="0041170D" w:rsidRPr="0041170D"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 w:rsidR="0041170D" w:rsidRPr="0041170D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41170D" w:rsidRPr="0041170D"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 w:rsidR="0041170D" w:rsidRPr="0041170D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41170D" w:rsidRPr="0041170D">
        <w:rPr>
          <w:rFonts w:ascii="Bookman Old Style" w:hAnsi="Bookman Old Style" w:cs="Tahoma"/>
          <w:bCs/>
          <w:sz w:val="21"/>
          <w:szCs w:val="21"/>
        </w:rPr>
        <w:t xml:space="preserve"> 2024</w:t>
      </w:r>
      <w:r w:rsidR="0041170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2049" w:rsidRPr="00722049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="00722049" w:rsidRPr="007220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2049" w:rsidRPr="00722049">
        <w:rPr>
          <w:rFonts w:ascii="Bookman Old Style" w:hAnsi="Bookman Old Style" w:cs="Tahoma"/>
          <w:bCs/>
          <w:sz w:val="21"/>
          <w:szCs w:val="21"/>
        </w:rPr>
        <w:t>susunan</w:t>
      </w:r>
      <w:proofErr w:type="spellEnd"/>
      <w:r w:rsidR="00722049" w:rsidRPr="007220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2049" w:rsidRPr="00722049">
        <w:rPr>
          <w:rFonts w:ascii="Bookman Old Style" w:hAnsi="Bookman Old Style" w:cs="Tahoma"/>
          <w:bCs/>
          <w:sz w:val="21"/>
          <w:szCs w:val="21"/>
        </w:rPr>
        <w:t>sebagaimana</w:t>
      </w:r>
      <w:proofErr w:type="spellEnd"/>
      <w:r w:rsidR="00722049" w:rsidRPr="007220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2049" w:rsidRPr="00722049"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 w:rsidR="00722049" w:rsidRPr="007220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2049" w:rsidRPr="00722049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="00722049" w:rsidRPr="007220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2049" w:rsidRPr="00722049">
        <w:rPr>
          <w:rFonts w:ascii="Bookman Old Style" w:hAnsi="Bookman Old Style" w:cs="Tahoma"/>
          <w:bCs/>
          <w:sz w:val="21"/>
          <w:szCs w:val="21"/>
        </w:rPr>
        <w:t>lampiran</w:t>
      </w:r>
      <w:proofErr w:type="spellEnd"/>
      <w:r w:rsidR="00722049" w:rsidRPr="00722049">
        <w:rPr>
          <w:rFonts w:ascii="Bookman Old Style" w:hAnsi="Bookman Old Style" w:cs="Tahoma"/>
          <w:bCs/>
          <w:sz w:val="21"/>
          <w:szCs w:val="21"/>
        </w:rPr>
        <w:t xml:space="preserve"> Keputusan</w:t>
      </w:r>
      <w:r w:rsidR="00B3529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35294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="00FC0FF4">
        <w:rPr>
          <w:rFonts w:ascii="Bookman Old Style" w:hAnsi="Bookman Old Style" w:cs="Tahoma"/>
          <w:bCs/>
          <w:sz w:val="21"/>
          <w:szCs w:val="21"/>
        </w:rPr>
        <w:t>;</w:t>
      </w:r>
    </w:p>
    <w:p w14:paraId="405C9869" w14:textId="77777777" w:rsidR="00722049" w:rsidRPr="00D44388" w:rsidRDefault="00722049" w:rsidP="0041170D">
      <w:pPr>
        <w:tabs>
          <w:tab w:val="left" w:pos="1560"/>
          <w:tab w:val="left" w:pos="1701"/>
        </w:tabs>
        <w:spacing w:after="0" w:line="228" w:lineRule="auto"/>
        <w:ind w:left="1701" w:hanging="1701"/>
        <w:jc w:val="both"/>
        <w:rPr>
          <w:rFonts w:ascii="Bookman Old Style" w:hAnsi="Bookman Old Style" w:cs="Tahoma"/>
          <w:bCs/>
          <w:sz w:val="11"/>
          <w:szCs w:val="11"/>
        </w:rPr>
      </w:pPr>
    </w:p>
    <w:p w14:paraId="00687DFE" w14:textId="07A11380" w:rsidR="00BF791A" w:rsidRDefault="00BF791A" w:rsidP="0041170D">
      <w:pPr>
        <w:tabs>
          <w:tab w:val="left" w:pos="1560"/>
          <w:tab w:val="left" w:pos="1701"/>
        </w:tabs>
        <w:spacing w:after="0" w:line="228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BF791A">
        <w:rPr>
          <w:rFonts w:ascii="Bookman Old Style" w:hAnsi="Bookman Old Style" w:cs="Tahoma"/>
          <w:bCs/>
          <w:sz w:val="21"/>
          <w:szCs w:val="21"/>
        </w:rPr>
        <w:t>KEDUA</w:t>
      </w:r>
      <w:r w:rsidRPr="00BF791A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BF791A">
        <w:rPr>
          <w:rFonts w:ascii="Bookman Old Style" w:hAnsi="Bookman Old Style" w:cs="Tahoma"/>
          <w:bCs/>
          <w:sz w:val="21"/>
          <w:szCs w:val="21"/>
        </w:rPr>
        <w:tab/>
        <w:t xml:space="preserve">Tim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bertugas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1170D">
        <w:rPr>
          <w:rFonts w:ascii="Bookman Old Style" w:hAnsi="Bookman Old Style" w:cs="Tahoma"/>
          <w:bCs/>
          <w:sz w:val="21"/>
          <w:szCs w:val="21"/>
        </w:rPr>
        <w:t>menyusun</w:t>
      </w:r>
      <w:proofErr w:type="spellEnd"/>
      <w:r w:rsidR="0041170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1170D">
        <w:rPr>
          <w:rFonts w:ascii="Bookman Old Style" w:hAnsi="Bookman Old Style" w:cs="Tahoma"/>
          <w:bCs/>
          <w:sz w:val="21"/>
          <w:szCs w:val="21"/>
        </w:rPr>
        <w:t>kriteria</w:t>
      </w:r>
      <w:proofErr w:type="spellEnd"/>
      <w:r w:rsidR="0041170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1170D">
        <w:rPr>
          <w:rFonts w:ascii="Bookman Old Style" w:hAnsi="Bookman Old Style" w:cs="Tahoma"/>
          <w:bCs/>
          <w:sz w:val="21"/>
          <w:szCs w:val="21"/>
        </w:rPr>
        <w:t>penilaian</w:t>
      </w:r>
      <w:proofErr w:type="spellEnd"/>
      <w:r w:rsidR="0041170D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41170D">
        <w:rPr>
          <w:rFonts w:ascii="Bookman Old Style" w:hAnsi="Bookman Old Style" w:cs="Tahoma"/>
          <w:bCs/>
          <w:sz w:val="21"/>
          <w:szCs w:val="21"/>
        </w:rPr>
        <w:t>melakukan</w:t>
      </w:r>
      <w:proofErr w:type="spellEnd"/>
      <w:r w:rsidR="0041170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1170D" w:rsidRPr="0041170D">
        <w:rPr>
          <w:rFonts w:ascii="Bookman Old Style" w:hAnsi="Bookman Old Style" w:cs="Tahoma"/>
          <w:bCs/>
          <w:sz w:val="21"/>
          <w:szCs w:val="21"/>
        </w:rPr>
        <w:t>implementasi</w:t>
      </w:r>
      <w:proofErr w:type="spellEnd"/>
      <w:r w:rsidR="0041170D" w:rsidRPr="0041170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1170D" w:rsidRPr="0041170D">
        <w:rPr>
          <w:rFonts w:ascii="Bookman Old Style" w:hAnsi="Bookman Old Style" w:cs="Tahoma"/>
          <w:bCs/>
          <w:sz w:val="21"/>
          <w:szCs w:val="21"/>
        </w:rPr>
        <w:t>budaya</w:t>
      </w:r>
      <w:proofErr w:type="spellEnd"/>
      <w:r w:rsidR="0041170D" w:rsidRPr="0041170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1170D" w:rsidRPr="0041170D">
        <w:rPr>
          <w:rFonts w:ascii="Bookman Old Style" w:hAnsi="Bookman Old Style" w:cs="Tahoma"/>
          <w:bCs/>
          <w:sz w:val="21"/>
          <w:szCs w:val="21"/>
        </w:rPr>
        <w:t>kerja</w:t>
      </w:r>
      <w:proofErr w:type="spellEnd"/>
      <w:r w:rsidR="0041170D" w:rsidRPr="0041170D"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 w:rsidR="0041170D" w:rsidRPr="0041170D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41170D" w:rsidRPr="0041170D"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  <w:r w:rsidR="0041170D" w:rsidRPr="0041170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menyampaikan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1170D">
        <w:rPr>
          <w:rFonts w:ascii="Bookman Old Style" w:hAnsi="Bookman Old Style" w:cs="Tahoma"/>
          <w:bCs/>
          <w:sz w:val="21"/>
          <w:szCs w:val="21"/>
        </w:rPr>
        <w:t>hasilnya</w:t>
      </w:r>
      <w:proofErr w:type="spellEnd"/>
      <w:r w:rsidR="0041170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tiap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3 (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tiga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)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bulan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kepada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  <w:r w:rsidR="00FC0FF4">
        <w:rPr>
          <w:rFonts w:ascii="Bookman Old Style" w:hAnsi="Bookman Old Style" w:cs="Tahoma"/>
          <w:bCs/>
          <w:sz w:val="21"/>
          <w:szCs w:val="21"/>
        </w:rPr>
        <w:t>;</w:t>
      </w:r>
    </w:p>
    <w:p w14:paraId="0982F0FE" w14:textId="77777777" w:rsidR="00FC0FF4" w:rsidRPr="00D44388" w:rsidRDefault="00FC0FF4" w:rsidP="0041170D">
      <w:pPr>
        <w:tabs>
          <w:tab w:val="left" w:pos="1560"/>
          <w:tab w:val="left" w:pos="1701"/>
        </w:tabs>
        <w:spacing w:after="0" w:line="228" w:lineRule="auto"/>
        <w:ind w:left="1701" w:hanging="1701"/>
        <w:jc w:val="both"/>
        <w:rPr>
          <w:rFonts w:ascii="Bookman Old Style" w:hAnsi="Bookman Old Style" w:cs="Tahoma"/>
          <w:bCs/>
          <w:sz w:val="11"/>
          <w:szCs w:val="11"/>
        </w:rPr>
      </w:pPr>
    </w:p>
    <w:p w14:paraId="7EE9DFE6" w14:textId="12D03F9E" w:rsidR="00B74B7F" w:rsidRPr="00916A36" w:rsidRDefault="00FC0FF4" w:rsidP="0041170D">
      <w:pPr>
        <w:tabs>
          <w:tab w:val="left" w:pos="1560"/>
          <w:tab w:val="left" w:pos="1701"/>
        </w:tabs>
        <w:spacing w:after="0" w:line="228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KETIGA</w:t>
      </w:r>
      <w:r w:rsidR="00B74B7F" w:rsidRPr="00916A36">
        <w:rPr>
          <w:rFonts w:ascii="Bookman Old Style" w:hAnsi="Bookman Old Style" w:cs="Tahoma"/>
          <w:bCs/>
          <w:sz w:val="21"/>
          <w:szCs w:val="21"/>
        </w:rPr>
        <w:tab/>
        <w:t>:</w:t>
      </w:r>
      <w:r w:rsidR="00B74B7F" w:rsidRPr="00916A36">
        <w:rPr>
          <w:rFonts w:ascii="Bookman Old Style" w:hAnsi="Bookman Old Style" w:cs="Tahoma"/>
          <w:bCs/>
          <w:sz w:val="21"/>
          <w:szCs w:val="21"/>
        </w:rPr>
        <w:tab/>
      </w:r>
      <w:r w:rsidR="00B74B7F" w:rsidRPr="00916A36">
        <w:rPr>
          <w:rFonts w:ascii="Bookman Old Style" w:hAnsi="Bookman Old Style"/>
          <w:sz w:val="21"/>
          <w:szCs w:val="21"/>
        </w:rPr>
        <w:t xml:space="preserve">Keputusan </w:t>
      </w:r>
      <w:proofErr w:type="spellStart"/>
      <w:r w:rsidR="00B74B7F" w:rsidRPr="00916A36">
        <w:rPr>
          <w:rFonts w:ascii="Bookman Old Style" w:hAnsi="Bookman Old Style"/>
          <w:sz w:val="21"/>
          <w:szCs w:val="21"/>
        </w:rPr>
        <w:t>ini</w:t>
      </w:r>
      <w:proofErr w:type="spellEnd"/>
      <w:r w:rsidR="00B74B7F"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74B7F" w:rsidRPr="00916A36">
        <w:rPr>
          <w:rFonts w:ascii="Bookman Old Style" w:hAnsi="Bookman Old Style"/>
          <w:sz w:val="21"/>
          <w:szCs w:val="21"/>
        </w:rPr>
        <w:t>mulai</w:t>
      </w:r>
      <w:proofErr w:type="spellEnd"/>
      <w:r w:rsidR="00B74B7F"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74B7F" w:rsidRPr="00916A36">
        <w:rPr>
          <w:rFonts w:ascii="Bookman Old Style" w:hAnsi="Bookman Old Style"/>
          <w:sz w:val="21"/>
          <w:szCs w:val="21"/>
        </w:rPr>
        <w:t>berlaku</w:t>
      </w:r>
      <w:proofErr w:type="spellEnd"/>
      <w:r w:rsidR="00B74B7F" w:rsidRPr="00916A36">
        <w:rPr>
          <w:rFonts w:ascii="Bookman Old Style" w:hAnsi="Bookman Old Style"/>
          <w:sz w:val="21"/>
          <w:szCs w:val="21"/>
        </w:rPr>
        <w:t xml:space="preserve"> pada </w:t>
      </w:r>
      <w:proofErr w:type="spellStart"/>
      <w:r w:rsidR="00B74B7F" w:rsidRPr="00916A36">
        <w:rPr>
          <w:rFonts w:ascii="Bookman Old Style" w:hAnsi="Bookman Old Style"/>
          <w:sz w:val="21"/>
          <w:szCs w:val="21"/>
        </w:rPr>
        <w:t>tanggal</w:t>
      </w:r>
      <w:proofErr w:type="spellEnd"/>
      <w:r w:rsidR="00B74B7F"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74B7F" w:rsidRPr="00916A36">
        <w:rPr>
          <w:rFonts w:ascii="Bookman Old Style" w:hAnsi="Bookman Old Style"/>
          <w:sz w:val="21"/>
          <w:szCs w:val="21"/>
        </w:rPr>
        <w:t>ditetapkan</w:t>
      </w:r>
      <w:proofErr w:type="spellEnd"/>
      <w:r w:rsidR="00B74B7F"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74B7F" w:rsidRPr="00916A36">
        <w:rPr>
          <w:rFonts w:ascii="Bookman Old Style" w:hAnsi="Bookman Old Style"/>
          <w:sz w:val="21"/>
          <w:szCs w:val="21"/>
        </w:rPr>
        <w:t>dengan</w:t>
      </w:r>
      <w:proofErr w:type="spellEnd"/>
      <w:r w:rsidR="00B74B7F"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74B7F" w:rsidRPr="00916A36">
        <w:rPr>
          <w:rFonts w:ascii="Bookman Old Style" w:hAnsi="Bookman Old Style"/>
          <w:sz w:val="21"/>
          <w:szCs w:val="21"/>
        </w:rPr>
        <w:t>ketentuan</w:t>
      </w:r>
      <w:proofErr w:type="spellEnd"/>
      <w:r w:rsidR="00B74B7F"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74B7F" w:rsidRPr="00916A36">
        <w:rPr>
          <w:rFonts w:ascii="Bookman Old Style" w:hAnsi="Bookman Old Style"/>
          <w:sz w:val="21"/>
          <w:szCs w:val="21"/>
        </w:rPr>
        <w:t>jika</w:t>
      </w:r>
      <w:proofErr w:type="spellEnd"/>
      <w:r w:rsidR="00B74B7F"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74B7F" w:rsidRPr="00916A36">
        <w:rPr>
          <w:rFonts w:ascii="Bookman Old Style" w:hAnsi="Bookman Old Style"/>
          <w:sz w:val="21"/>
          <w:szCs w:val="21"/>
        </w:rPr>
        <w:t>terdapat</w:t>
      </w:r>
      <w:proofErr w:type="spellEnd"/>
      <w:r w:rsidR="00B74B7F"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74B7F" w:rsidRPr="00916A36">
        <w:rPr>
          <w:rFonts w:ascii="Bookman Old Style" w:hAnsi="Bookman Old Style"/>
          <w:sz w:val="21"/>
          <w:szCs w:val="21"/>
        </w:rPr>
        <w:t>kekeliruan</w:t>
      </w:r>
      <w:proofErr w:type="spellEnd"/>
      <w:r w:rsidR="00B74B7F"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74B7F" w:rsidRPr="00916A36">
        <w:rPr>
          <w:rFonts w:ascii="Bookman Old Style" w:hAnsi="Bookman Old Style"/>
          <w:sz w:val="21"/>
          <w:szCs w:val="21"/>
        </w:rPr>
        <w:t>akan</w:t>
      </w:r>
      <w:proofErr w:type="spellEnd"/>
      <w:r w:rsidR="00B74B7F"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74B7F" w:rsidRPr="00916A36">
        <w:rPr>
          <w:rFonts w:ascii="Bookman Old Style" w:hAnsi="Bookman Old Style"/>
          <w:sz w:val="21"/>
          <w:szCs w:val="21"/>
        </w:rPr>
        <w:t>diperbaiki</w:t>
      </w:r>
      <w:proofErr w:type="spellEnd"/>
      <w:r w:rsidR="00B74B7F"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74B7F" w:rsidRPr="00916A36">
        <w:rPr>
          <w:rFonts w:ascii="Bookman Old Style" w:hAnsi="Bookman Old Style"/>
          <w:sz w:val="21"/>
          <w:szCs w:val="21"/>
        </w:rPr>
        <w:t>sebagaimana</w:t>
      </w:r>
      <w:proofErr w:type="spellEnd"/>
      <w:r w:rsidR="00B74B7F"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74B7F" w:rsidRPr="00916A36">
        <w:rPr>
          <w:rFonts w:ascii="Bookman Old Style" w:hAnsi="Bookman Old Style"/>
          <w:sz w:val="21"/>
          <w:szCs w:val="21"/>
        </w:rPr>
        <w:t>mestinya</w:t>
      </w:r>
      <w:proofErr w:type="spellEnd"/>
      <w:r w:rsidR="00B74B7F" w:rsidRPr="00916A36">
        <w:rPr>
          <w:rFonts w:ascii="Bookman Old Style" w:hAnsi="Bookman Old Style" w:cs="Tahoma"/>
          <w:sz w:val="21"/>
          <w:szCs w:val="21"/>
        </w:rPr>
        <w:t>.</w:t>
      </w:r>
    </w:p>
    <w:p w14:paraId="6D3F6DDE" w14:textId="77777777" w:rsidR="00B74B7F" w:rsidRPr="00916A36" w:rsidRDefault="00B74B7F" w:rsidP="0041170D">
      <w:pPr>
        <w:tabs>
          <w:tab w:val="left" w:pos="1980"/>
        </w:tabs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</w:p>
    <w:p w14:paraId="6F0C5022" w14:textId="77777777" w:rsidR="000F5B78" w:rsidRPr="003177E5" w:rsidRDefault="000F5B78" w:rsidP="0041170D">
      <w:pPr>
        <w:tabs>
          <w:tab w:val="left" w:pos="7587"/>
        </w:tabs>
        <w:spacing w:after="0" w:line="240" w:lineRule="auto"/>
        <w:jc w:val="both"/>
        <w:rPr>
          <w:rFonts w:ascii="Bookman Old Style" w:hAnsi="Bookman Old Style"/>
          <w:sz w:val="11"/>
          <w:szCs w:val="11"/>
        </w:rPr>
      </w:pPr>
    </w:p>
    <w:p w14:paraId="43BEE3F2" w14:textId="0C7B3E29" w:rsidR="00B74B7F" w:rsidRPr="00916A36" w:rsidRDefault="00B74B7F" w:rsidP="000F5B78">
      <w:pPr>
        <w:tabs>
          <w:tab w:val="left" w:pos="7587"/>
        </w:tabs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916A36">
        <w:rPr>
          <w:rFonts w:ascii="Bookman Old Style" w:hAnsi="Bookman Old Style"/>
          <w:sz w:val="21"/>
          <w:szCs w:val="21"/>
        </w:rPr>
        <w:t>Ditetapkan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di Padang</w:t>
      </w:r>
    </w:p>
    <w:p w14:paraId="0D3B9847" w14:textId="4ED597C0" w:rsidR="00B74B7F" w:rsidRPr="00916A36" w:rsidRDefault="00B74B7F" w:rsidP="000F5B78">
      <w:pPr>
        <w:tabs>
          <w:tab w:val="left" w:pos="7587"/>
        </w:tabs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  <w:lang w:val="en-ID"/>
        </w:rPr>
      </w:pPr>
      <w:r w:rsidRPr="00916A36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Pr="00916A36">
        <w:rPr>
          <w:rFonts w:ascii="Bookman Old Style" w:hAnsi="Bookman Old Style"/>
          <w:sz w:val="21"/>
          <w:szCs w:val="21"/>
        </w:rPr>
        <w:t>tanggal</w:t>
      </w:r>
      <w:proofErr w:type="spellEnd"/>
      <w:r w:rsidR="008A4ECC" w:rsidRPr="00916A36">
        <w:rPr>
          <w:rFonts w:ascii="Bookman Old Style" w:hAnsi="Bookman Old Style"/>
          <w:sz w:val="21"/>
          <w:szCs w:val="21"/>
        </w:rPr>
        <w:t xml:space="preserve"> </w:t>
      </w:r>
      <w:r w:rsidR="0041170D">
        <w:rPr>
          <w:rFonts w:ascii="Bookman Old Style" w:hAnsi="Bookman Old Style"/>
          <w:sz w:val="21"/>
          <w:szCs w:val="21"/>
        </w:rPr>
        <w:t>28</w:t>
      </w:r>
      <w:r w:rsidR="008A4ECC"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1170D">
        <w:rPr>
          <w:rFonts w:ascii="Bookman Old Style" w:hAnsi="Bookman Old Style"/>
          <w:sz w:val="21"/>
          <w:szCs w:val="21"/>
        </w:rPr>
        <w:t>Febr</w:t>
      </w:r>
      <w:r w:rsidRPr="00916A36">
        <w:rPr>
          <w:rFonts w:ascii="Bookman Old Style" w:hAnsi="Bookman Old Style"/>
          <w:sz w:val="21"/>
          <w:szCs w:val="21"/>
        </w:rPr>
        <w:t>uari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20</w:t>
      </w:r>
      <w:r w:rsidRPr="00916A36">
        <w:rPr>
          <w:rFonts w:ascii="Bookman Old Style" w:hAnsi="Bookman Old Style"/>
          <w:sz w:val="21"/>
          <w:szCs w:val="21"/>
          <w:lang w:val="id-ID"/>
        </w:rPr>
        <w:t>2</w:t>
      </w:r>
      <w:r w:rsidRPr="00916A36">
        <w:rPr>
          <w:rFonts w:ascii="Bookman Old Style" w:hAnsi="Bookman Old Style"/>
          <w:sz w:val="21"/>
          <w:szCs w:val="21"/>
          <w:lang w:val="en-ID"/>
        </w:rPr>
        <w:t>4</w:t>
      </w:r>
    </w:p>
    <w:p w14:paraId="424D9BB5" w14:textId="77777777" w:rsidR="00B74B7F" w:rsidRPr="00916A36" w:rsidRDefault="00B74B7F" w:rsidP="000F5B78">
      <w:pPr>
        <w:spacing w:after="0" w:line="240" w:lineRule="auto"/>
        <w:ind w:left="5103"/>
        <w:rPr>
          <w:rFonts w:ascii="Bookman Old Style" w:hAnsi="Bookman Old Style"/>
          <w:sz w:val="21"/>
          <w:szCs w:val="21"/>
        </w:rPr>
      </w:pPr>
      <w:r w:rsidRPr="00916A36">
        <w:rPr>
          <w:rFonts w:ascii="Bookman Old Style" w:hAnsi="Bookman Old Style"/>
          <w:sz w:val="21"/>
          <w:szCs w:val="21"/>
        </w:rPr>
        <w:t>KETUA PENGADILAN TINGGI AGAMA PADANG</w:t>
      </w:r>
      <w:r w:rsidRPr="00916A36">
        <w:rPr>
          <w:rFonts w:ascii="Bookman Old Style" w:hAnsi="Bookman Old Style"/>
          <w:sz w:val="21"/>
          <w:szCs w:val="21"/>
          <w:lang w:val="id-ID"/>
        </w:rPr>
        <w:t>,</w:t>
      </w:r>
    </w:p>
    <w:p w14:paraId="365B4645" w14:textId="23EBD3DE" w:rsidR="00B74B7F" w:rsidRPr="00916A36" w:rsidRDefault="00B74B7F" w:rsidP="000F5B78">
      <w:pPr>
        <w:tabs>
          <w:tab w:val="left" w:pos="6946"/>
        </w:tabs>
        <w:spacing w:after="0" w:line="240" w:lineRule="auto"/>
        <w:ind w:left="5103"/>
        <w:rPr>
          <w:rFonts w:ascii="Bookman Old Style" w:hAnsi="Bookman Old Style"/>
          <w:sz w:val="21"/>
          <w:szCs w:val="21"/>
        </w:rPr>
      </w:pPr>
    </w:p>
    <w:p w14:paraId="292BB2E8" w14:textId="08BCFF3F" w:rsidR="000F5B78" w:rsidRDefault="000F5B78" w:rsidP="000F5B78">
      <w:pPr>
        <w:tabs>
          <w:tab w:val="left" w:pos="6946"/>
        </w:tabs>
        <w:spacing w:after="0" w:line="240" w:lineRule="auto"/>
        <w:ind w:left="5103"/>
        <w:rPr>
          <w:rFonts w:ascii="Bookman Old Style" w:hAnsi="Bookman Old Style"/>
          <w:sz w:val="21"/>
          <w:szCs w:val="21"/>
        </w:rPr>
      </w:pPr>
    </w:p>
    <w:p w14:paraId="5598C7A9" w14:textId="77777777" w:rsidR="003177E5" w:rsidRPr="003177E5" w:rsidRDefault="003177E5" w:rsidP="000F5B78">
      <w:pPr>
        <w:tabs>
          <w:tab w:val="left" w:pos="6946"/>
        </w:tabs>
        <w:spacing w:after="0" w:line="240" w:lineRule="auto"/>
        <w:ind w:left="5103"/>
        <w:rPr>
          <w:rFonts w:ascii="Bookman Old Style" w:hAnsi="Bookman Old Style"/>
          <w:sz w:val="21"/>
          <w:szCs w:val="21"/>
        </w:rPr>
      </w:pPr>
    </w:p>
    <w:p w14:paraId="2EF9F19C" w14:textId="77777777" w:rsidR="00B74B7F" w:rsidRPr="003177E5" w:rsidRDefault="00B74B7F" w:rsidP="000F5B78">
      <w:pPr>
        <w:tabs>
          <w:tab w:val="left" w:pos="6946"/>
        </w:tabs>
        <w:spacing w:after="0" w:line="240" w:lineRule="auto"/>
        <w:ind w:left="5103"/>
        <w:rPr>
          <w:rFonts w:ascii="Bookman Old Style" w:hAnsi="Bookman Old Style"/>
          <w:sz w:val="21"/>
          <w:szCs w:val="21"/>
        </w:rPr>
      </w:pPr>
    </w:p>
    <w:p w14:paraId="0C95A65B" w14:textId="7771FCFD" w:rsidR="00B74B7F" w:rsidRPr="00916A36" w:rsidRDefault="00B74B7F" w:rsidP="000F5B78">
      <w:pPr>
        <w:spacing w:after="0" w:line="240" w:lineRule="auto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 xml:space="preserve">Dr. H. </w:t>
      </w:r>
      <w:r w:rsidR="008A4ECC" w:rsidRPr="00916A36">
        <w:rPr>
          <w:rFonts w:ascii="Bookman Old Style" w:hAnsi="Bookman Old Style"/>
          <w:sz w:val="21"/>
          <w:szCs w:val="21"/>
          <w:lang w:val="id-ID"/>
        </w:rPr>
        <w:t>ABD. HAMID PULUNGAN</w:t>
      </w:r>
      <w:r w:rsidRPr="00916A36">
        <w:rPr>
          <w:rFonts w:ascii="Bookman Old Style" w:hAnsi="Bookman Old Style"/>
          <w:sz w:val="21"/>
          <w:szCs w:val="21"/>
          <w:lang w:val="id-ID"/>
        </w:rPr>
        <w:t>, S.H., M.H</w:t>
      </w:r>
    </w:p>
    <w:p w14:paraId="641BAF9F" w14:textId="31F2AA98" w:rsidR="00B74B7F" w:rsidRDefault="00B74B7F" w:rsidP="000F5B78">
      <w:pPr>
        <w:tabs>
          <w:tab w:val="left" w:pos="5400"/>
        </w:tabs>
        <w:spacing w:after="0" w:line="240" w:lineRule="auto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NIP. 195807051986031001</w:t>
      </w:r>
    </w:p>
    <w:p w14:paraId="45874CA7" w14:textId="77777777" w:rsidR="0041170D" w:rsidRPr="0041170D" w:rsidRDefault="0041170D" w:rsidP="0041170D">
      <w:pPr>
        <w:tabs>
          <w:tab w:val="left" w:pos="5400"/>
        </w:tabs>
        <w:spacing w:after="0" w:line="240" w:lineRule="auto"/>
        <w:ind w:left="5103"/>
        <w:rPr>
          <w:rFonts w:ascii="Bookman Old Style" w:hAnsi="Bookman Old Style"/>
          <w:sz w:val="9"/>
          <w:szCs w:val="9"/>
          <w:lang w:val="id-ID"/>
        </w:rPr>
      </w:pPr>
    </w:p>
    <w:p w14:paraId="07EE1943" w14:textId="77777777" w:rsidR="00B74B7F" w:rsidRPr="00916A36" w:rsidRDefault="00B74B7F" w:rsidP="000F5B78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  <w:proofErr w:type="spellStart"/>
      <w:r w:rsidRPr="00916A36">
        <w:rPr>
          <w:rFonts w:ascii="Bookman Old Style" w:hAnsi="Bookman Old Style"/>
          <w:sz w:val="21"/>
          <w:szCs w:val="21"/>
        </w:rPr>
        <w:t>Tembusan</w:t>
      </w:r>
      <w:proofErr w:type="spellEnd"/>
      <w:r w:rsidRPr="00916A36">
        <w:rPr>
          <w:rFonts w:ascii="Bookman Old Style" w:hAnsi="Bookman Old Style"/>
          <w:sz w:val="21"/>
          <w:szCs w:val="21"/>
        </w:rPr>
        <w:t>:</w:t>
      </w:r>
    </w:p>
    <w:p w14:paraId="376180A3" w14:textId="61308BF0" w:rsidR="007A5C7F" w:rsidRDefault="00B74B7F" w:rsidP="000F5B78">
      <w:pPr>
        <w:tabs>
          <w:tab w:val="left" w:pos="5400"/>
        </w:tabs>
        <w:spacing w:after="0" w:line="220" w:lineRule="exact"/>
        <w:rPr>
          <w:rFonts w:ascii="Bookman Old Style" w:hAnsi="Bookman Old Style"/>
        </w:rPr>
      </w:pPr>
      <w:proofErr w:type="spellStart"/>
      <w:r w:rsidRPr="00916A36">
        <w:rPr>
          <w:rFonts w:ascii="Bookman Old Style" w:hAnsi="Bookman Old Style"/>
          <w:sz w:val="21"/>
          <w:szCs w:val="21"/>
        </w:rPr>
        <w:t>Direktur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/>
          <w:sz w:val="21"/>
          <w:szCs w:val="21"/>
        </w:rPr>
        <w:t>Jenderal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916A36">
        <w:rPr>
          <w:rFonts w:ascii="Bookman Old Style" w:hAnsi="Bookman Old Style"/>
          <w:sz w:val="21"/>
          <w:szCs w:val="21"/>
        </w:rPr>
        <w:t>Peradilan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916A36">
        <w:rPr>
          <w:rFonts w:ascii="Bookman Old Style" w:hAnsi="Bookman Old Style"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Agung RI;</w:t>
      </w:r>
      <w:r w:rsidR="007A5C7F">
        <w:rPr>
          <w:rFonts w:ascii="Bookman Old Style" w:hAnsi="Bookman Old Style"/>
        </w:rPr>
        <w:br w:type="page"/>
      </w:r>
    </w:p>
    <w:p w14:paraId="107488F3" w14:textId="3626E36B" w:rsidR="007A5C7F" w:rsidRPr="00722049" w:rsidRDefault="007A5C7F" w:rsidP="00722049">
      <w:pPr>
        <w:tabs>
          <w:tab w:val="left" w:pos="6005"/>
        </w:tabs>
        <w:spacing w:after="0" w:line="240" w:lineRule="auto"/>
        <w:ind w:left="4886"/>
        <w:jc w:val="both"/>
        <w:rPr>
          <w:rFonts w:ascii="Bookman Old Style" w:hAnsi="Bookman Old Style" w:cs="Arial"/>
          <w:sz w:val="21"/>
          <w:szCs w:val="21"/>
        </w:rPr>
      </w:pPr>
      <w:r w:rsidRPr="00722049">
        <w:rPr>
          <w:rFonts w:ascii="Bookman Old Style" w:hAnsi="Bookman Old Style"/>
          <w:sz w:val="21"/>
          <w:szCs w:val="21"/>
        </w:rPr>
        <w:lastRenderedPageBreak/>
        <w:t>LAMPIRAN KEPUTUSAN KETUA</w:t>
      </w:r>
    </w:p>
    <w:p w14:paraId="61B68574" w14:textId="77777777" w:rsidR="007A5C7F" w:rsidRPr="00722049" w:rsidRDefault="007A5C7F" w:rsidP="00722049">
      <w:pPr>
        <w:tabs>
          <w:tab w:val="left" w:pos="6005"/>
        </w:tabs>
        <w:spacing w:after="0" w:line="240" w:lineRule="auto"/>
        <w:ind w:left="4886"/>
        <w:jc w:val="both"/>
        <w:rPr>
          <w:rFonts w:ascii="Bookman Old Style" w:hAnsi="Bookman Old Style"/>
          <w:sz w:val="21"/>
          <w:szCs w:val="21"/>
        </w:rPr>
      </w:pPr>
      <w:r w:rsidRPr="00722049">
        <w:rPr>
          <w:rFonts w:ascii="Bookman Old Style" w:hAnsi="Bookman Old Style"/>
          <w:sz w:val="21"/>
          <w:szCs w:val="21"/>
        </w:rPr>
        <w:t>PENGADILAN TINGGI AGAMA PADANG</w:t>
      </w:r>
    </w:p>
    <w:p w14:paraId="322A8F4E" w14:textId="63273D2C" w:rsidR="007A5C7F" w:rsidRPr="00722049" w:rsidRDefault="007A5C7F" w:rsidP="00722049">
      <w:pPr>
        <w:tabs>
          <w:tab w:val="left" w:pos="6005"/>
          <w:tab w:val="left" w:pos="6096"/>
          <w:tab w:val="left" w:pos="6237"/>
        </w:tabs>
        <w:spacing w:after="0" w:line="240" w:lineRule="auto"/>
        <w:ind w:left="4886"/>
        <w:jc w:val="both"/>
        <w:rPr>
          <w:rFonts w:ascii="Bookman Old Style" w:hAnsi="Bookman Old Style"/>
          <w:sz w:val="21"/>
          <w:szCs w:val="21"/>
          <w:lang w:val="en-ID"/>
        </w:rPr>
      </w:pPr>
      <w:r w:rsidRPr="00722049">
        <w:rPr>
          <w:rFonts w:ascii="Bookman Old Style" w:hAnsi="Bookman Old Style"/>
          <w:sz w:val="21"/>
          <w:szCs w:val="21"/>
        </w:rPr>
        <w:t>NOMOR</w:t>
      </w:r>
      <w:r w:rsidRPr="00722049">
        <w:rPr>
          <w:rFonts w:ascii="Bookman Old Style" w:hAnsi="Bookman Old Style"/>
          <w:sz w:val="21"/>
          <w:szCs w:val="21"/>
        </w:rPr>
        <w:tab/>
        <w:t>:</w:t>
      </w:r>
      <w:r w:rsidR="00722049">
        <w:rPr>
          <w:rFonts w:ascii="Bookman Old Style" w:hAnsi="Bookman Old Style"/>
          <w:sz w:val="21"/>
          <w:szCs w:val="21"/>
        </w:rPr>
        <w:t xml:space="preserve"> </w:t>
      </w:r>
      <w:r w:rsidR="0041170D" w:rsidRPr="0041170D">
        <w:rPr>
          <w:rFonts w:ascii="Bookman Old Style" w:hAnsi="Bookman Old Style" w:cs="Arial"/>
          <w:color w:val="FFFFFF" w:themeColor="background1"/>
          <w:sz w:val="21"/>
          <w:szCs w:val="21"/>
        </w:rPr>
        <w:t>0000</w:t>
      </w:r>
      <w:r w:rsidRPr="00722049">
        <w:rPr>
          <w:rFonts w:ascii="Bookman Old Style" w:hAnsi="Bookman Old Style" w:cs="Arial"/>
          <w:sz w:val="21"/>
          <w:szCs w:val="21"/>
        </w:rPr>
        <w:t>/KPTA.W3-A/</w:t>
      </w:r>
      <w:r w:rsidR="00B35294" w:rsidRPr="00B35294">
        <w:t xml:space="preserve"> </w:t>
      </w:r>
      <w:r w:rsidR="00B35294" w:rsidRPr="00B35294">
        <w:rPr>
          <w:rFonts w:ascii="Bookman Old Style" w:hAnsi="Bookman Old Style" w:cs="Arial"/>
          <w:sz w:val="21"/>
          <w:szCs w:val="21"/>
        </w:rPr>
        <w:t>KP8.1</w:t>
      </w:r>
      <w:r w:rsidRPr="00722049">
        <w:rPr>
          <w:rFonts w:ascii="Bookman Old Style" w:hAnsi="Bookman Old Style" w:cs="Arial"/>
          <w:sz w:val="21"/>
          <w:szCs w:val="21"/>
        </w:rPr>
        <w:t>/</w:t>
      </w:r>
      <w:r w:rsidR="0041170D">
        <w:rPr>
          <w:rFonts w:ascii="Bookman Old Style" w:hAnsi="Bookman Old Style" w:cs="Arial"/>
          <w:sz w:val="21"/>
          <w:szCs w:val="21"/>
        </w:rPr>
        <w:t>I</w:t>
      </w:r>
      <w:r w:rsidRPr="00722049">
        <w:rPr>
          <w:rFonts w:ascii="Bookman Old Style" w:hAnsi="Bookman Old Style" w:cs="Arial"/>
          <w:sz w:val="21"/>
          <w:szCs w:val="21"/>
        </w:rPr>
        <w:t>I/2024</w:t>
      </w:r>
    </w:p>
    <w:p w14:paraId="25C866D9" w14:textId="7AFBF331" w:rsidR="007A5C7F" w:rsidRPr="00722049" w:rsidRDefault="007A5C7F" w:rsidP="00722049">
      <w:pPr>
        <w:tabs>
          <w:tab w:val="left" w:pos="6005"/>
          <w:tab w:val="left" w:pos="6096"/>
          <w:tab w:val="left" w:pos="6237"/>
        </w:tabs>
        <w:spacing w:after="0" w:line="240" w:lineRule="auto"/>
        <w:ind w:left="4886"/>
        <w:jc w:val="both"/>
        <w:rPr>
          <w:rFonts w:ascii="Bookman Old Style" w:hAnsi="Bookman Old Style"/>
          <w:sz w:val="21"/>
          <w:szCs w:val="21"/>
          <w:lang w:val="en-ID"/>
        </w:rPr>
      </w:pPr>
      <w:r w:rsidRPr="00722049">
        <w:rPr>
          <w:rFonts w:ascii="Bookman Old Style" w:hAnsi="Bookman Old Style"/>
          <w:sz w:val="21"/>
          <w:szCs w:val="21"/>
        </w:rPr>
        <w:t>TANGGAL</w:t>
      </w:r>
      <w:r w:rsidRPr="00722049">
        <w:rPr>
          <w:rFonts w:ascii="Bookman Old Style" w:hAnsi="Bookman Old Style"/>
          <w:sz w:val="21"/>
          <w:szCs w:val="21"/>
        </w:rPr>
        <w:tab/>
      </w:r>
      <w:r w:rsidRPr="00722049">
        <w:rPr>
          <w:rFonts w:ascii="Bookman Old Style" w:hAnsi="Bookman Old Style"/>
          <w:sz w:val="21"/>
          <w:szCs w:val="21"/>
          <w:lang w:val="en-ID"/>
        </w:rPr>
        <w:t xml:space="preserve">: </w:t>
      </w:r>
      <w:r w:rsidR="005522C9">
        <w:rPr>
          <w:rFonts w:ascii="Bookman Old Style" w:hAnsi="Bookman Old Style"/>
          <w:sz w:val="21"/>
          <w:szCs w:val="21"/>
          <w:lang w:val="en-ID"/>
        </w:rPr>
        <w:t>2</w:t>
      </w:r>
      <w:r w:rsidR="003177E5">
        <w:rPr>
          <w:rFonts w:ascii="Bookman Old Style" w:hAnsi="Bookman Old Style"/>
          <w:sz w:val="21"/>
          <w:szCs w:val="21"/>
          <w:lang w:val="en-ID"/>
        </w:rPr>
        <w:t>8</w:t>
      </w:r>
      <w:r w:rsidRPr="00722049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3177E5">
        <w:rPr>
          <w:rFonts w:ascii="Bookman Old Style" w:hAnsi="Bookman Old Style"/>
          <w:sz w:val="21"/>
          <w:szCs w:val="21"/>
          <w:lang w:val="en-ID"/>
        </w:rPr>
        <w:t>FEBR</w:t>
      </w:r>
      <w:r w:rsidRPr="00722049">
        <w:rPr>
          <w:rFonts w:ascii="Bookman Old Style" w:hAnsi="Bookman Old Style"/>
          <w:sz w:val="21"/>
          <w:szCs w:val="21"/>
          <w:lang w:val="en-ID"/>
        </w:rPr>
        <w:t>UARI 2024</w:t>
      </w:r>
    </w:p>
    <w:p w14:paraId="141E5F90" w14:textId="77777777" w:rsidR="007A5C7F" w:rsidRPr="00916A36" w:rsidRDefault="007A5C7F" w:rsidP="007A5C7F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6C44CAC9" w14:textId="77777777" w:rsidR="007A5C7F" w:rsidRPr="00916A36" w:rsidRDefault="007A5C7F" w:rsidP="007A5C7F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612CF4C5" w14:textId="77777777" w:rsidR="003177E5" w:rsidRDefault="00FC0FF4" w:rsidP="003177E5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 xml:space="preserve">TIM </w:t>
      </w:r>
      <w:r w:rsidR="003177E5" w:rsidRPr="003177E5">
        <w:rPr>
          <w:rFonts w:ascii="Bookman Old Style" w:hAnsi="Bookman Old Style" w:cs="Arial"/>
          <w:sz w:val="21"/>
          <w:szCs w:val="21"/>
        </w:rPr>
        <w:t>PENILAI IMPLEMENTASI BUDAYA KERJA</w:t>
      </w:r>
    </w:p>
    <w:p w14:paraId="03CD8981" w14:textId="56143B1F" w:rsidR="00A476B8" w:rsidRPr="00916A36" w:rsidRDefault="003177E5" w:rsidP="003177E5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 w:rsidRPr="003177E5">
        <w:rPr>
          <w:rFonts w:ascii="Bookman Old Style" w:hAnsi="Bookman Old Style" w:cs="Arial"/>
          <w:sz w:val="21"/>
          <w:szCs w:val="21"/>
        </w:rPr>
        <w:t>PADA PENGADILAN TINGGI AGAMA PADANG</w:t>
      </w:r>
    </w:p>
    <w:p w14:paraId="4E76C149" w14:textId="77777777" w:rsidR="007A5C7F" w:rsidRPr="00916A36" w:rsidRDefault="007A5C7F" w:rsidP="007A5C7F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3CE1F765" w14:textId="3F99FB03" w:rsidR="007A5C7F" w:rsidRDefault="007A5C7F" w:rsidP="007A5C7F">
      <w:pPr>
        <w:tabs>
          <w:tab w:val="left" w:pos="1985"/>
          <w:tab w:val="left" w:pos="2268"/>
          <w:tab w:val="left" w:pos="6096"/>
        </w:tabs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113F6B39" w14:textId="77777777" w:rsidR="00D44388" w:rsidRPr="00916A36" w:rsidRDefault="00D44388" w:rsidP="007A5C7F">
      <w:pPr>
        <w:tabs>
          <w:tab w:val="left" w:pos="1985"/>
          <w:tab w:val="left" w:pos="2268"/>
          <w:tab w:val="left" w:pos="6096"/>
        </w:tabs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tbl>
      <w:tblPr>
        <w:tblStyle w:val="TableGrid"/>
        <w:tblW w:w="88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23"/>
        <w:gridCol w:w="6251"/>
      </w:tblGrid>
      <w:tr w:rsidR="007A5C7F" w:rsidRPr="00916A36" w14:paraId="361BE404" w14:textId="77777777" w:rsidTr="00B35294">
        <w:trPr>
          <w:trHeight w:val="224"/>
          <w:jc w:val="center"/>
        </w:trPr>
        <w:tc>
          <w:tcPr>
            <w:tcW w:w="2263" w:type="dxa"/>
            <w:hideMark/>
          </w:tcPr>
          <w:p w14:paraId="2B73EAE3" w14:textId="0B4516FE" w:rsidR="007A5C7F" w:rsidRPr="00916A36" w:rsidRDefault="003177E5" w:rsidP="00B35294">
            <w:pPr>
              <w:spacing w:after="0"/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Arial"/>
                <w:sz w:val="21"/>
                <w:szCs w:val="21"/>
              </w:rPr>
              <w:t>Ketua</w:t>
            </w:r>
            <w:proofErr w:type="spellEnd"/>
          </w:p>
        </w:tc>
        <w:tc>
          <w:tcPr>
            <w:tcW w:w="323" w:type="dxa"/>
            <w:hideMark/>
          </w:tcPr>
          <w:p w14:paraId="1906D19F" w14:textId="77777777" w:rsidR="007A5C7F" w:rsidRPr="00916A36" w:rsidRDefault="007A5C7F" w:rsidP="00B35294">
            <w:pPr>
              <w:spacing w:after="0"/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916A36">
              <w:rPr>
                <w:rFonts w:ascii="Bookman Old Style" w:hAnsi="Bookman Old Style" w:cs="Arial"/>
                <w:sz w:val="21"/>
                <w:szCs w:val="21"/>
              </w:rPr>
              <w:t>:</w:t>
            </w:r>
          </w:p>
        </w:tc>
        <w:tc>
          <w:tcPr>
            <w:tcW w:w="6251" w:type="dxa"/>
            <w:tcMar>
              <w:bottom w:w="142" w:type="dxa"/>
            </w:tcMar>
            <w:hideMark/>
          </w:tcPr>
          <w:p w14:paraId="3321E35B" w14:textId="557E24FB" w:rsidR="007A5C7F" w:rsidRPr="00B35294" w:rsidRDefault="00B35294" w:rsidP="00B35294">
            <w:pPr>
              <w:spacing w:after="0"/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B35294">
              <w:rPr>
                <w:rFonts w:ascii="Bookman Old Style" w:hAnsi="Bookman Old Style" w:cs="Arial"/>
                <w:sz w:val="21"/>
                <w:szCs w:val="21"/>
              </w:rPr>
              <w:t xml:space="preserve">Drs. H. </w:t>
            </w:r>
            <w:proofErr w:type="spellStart"/>
            <w:r w:rsidRPr="00B35294">
              <w:rPr>
                <w:rFonts w:ascii="Bookman Old Style" w:hAnsi="Bookman Old Style" w:cs="Arial"/>
                <w:sz w:val="21"/>
                <w:szCs w:val="21"/>
              </w:rPr>
              <w:t>Syafri</w:t>
            </w:r>
            <w:proofErr w:type="spellEnd"/>
            <w:r w:rsidRPr="00B35294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B35294">
              <w:rPr>
                <w:rFonts w:ascii="Bookman Old Style" w:hAnsi="Bookman Old Style" w:cs="Arial"/>
                <w:sz w:val="21"/>
                <w:szCs w:val="21"/>
              </w:rPr>
              <w:t>Amrul</w:t>
            </w:r>
            <w:proofErr w:type="spellEnd"/>
            <w:r w:rsidRPr="00B35294">
              <w:rPr>
                <w:rFonts w:ascii="Bookman Old Style" w:hAnsi="Bookman Old Style" w:cs="Arial"/>
                <w:sz w:val="21"/>
                <w:szCs w:val="21"/>
              </w:rPr>
              <w:t>, M.H.I.</w:t>
            </w:r>
          </w:p>
        </w:tc>
      </w:tr>
      <w:tr w:rsidR="00B35294" w:rsidRPr="00916A36" w14:paraId="5F2B85FD" w14:textId="77777777" w:rsidTr="00B35294">
        <w:trPr>
          <w:trHeight w:val="224"/>
          <w:jc w:val="center"/>
        </w:trPr>
        <w:tc>
          <w:tcPr>
            <w:tcW w:w="2263" w:type="dxa"/>
          </w:tcPr>
          <w:p w14:paraId="462332B8" w14:textId="79E22E9A" w:rsidR="00B35294" w:rsidRDefault="00B35294" w:rsidP="00B35294">
            <w:pPr>
              <w:spacing w:after="0"/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Arial"/>
                <w:sz w:val="21"/>
                <w:szCs w:val="21"/>
              </w:rPr>
              <w:t>Sekretaris</w:t>
            </w:r>
            <w:proofErr w:type="spellEnd"/>
          </w:p>
        </w:tc>
        <w:tc>
          <w:tcPr>
            <w:tcW w:w="323" w:type="dxa"/>
          </w:tcPr>
          <w:p w14:paraId="4F5D8F57" w14:textId="7522D2E9" w:rsidR="00B35294" w:rsidRPr="00916A36" w:rsidRDefault="00B35294" w:rsidP="00B35294">
            <w:pPr>
              <w:spacing w:after="0"/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>
              <w:rPr>
                <w:rFonts w:ascii="Bookman Old Style" w:hAnsi="Bookman Old Style" w:cs="Arial"/>
                <w:sz w:val="21"/>
                <w:szCs w:val="21"/>
              </w:rPr>
              <w:t>:</w:t>
            </w:r>
          </w:p>
        </w:tc>
        <w:tc>
          <w:tcPr>
            <w:tcW w:w="6251" w:type="dxa"/>
            <w:tcMar>
              <w:bottom w:w="142" w:type="dxa"/>
            </w:tcMar>
          </w:tcPr>
          <w:p w14:paraId="5350D5EB" w14:textId="309E42D1" w:rsidR="00B35294" w:rsidRPr="00916A36" w:rsidRDefault="00B35294" w:rsidP="00B35294">
            <w:pPr>
              <w:spacing w:after="0"/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>
              <w:rPr>
                <w:rFonts w:ascii="Bookman Old Style" w:hAnsi="Bookman Old Style" w:cs="Arial"/>
                <w:sz w:val="21"/>
                <w:szCs w:val="21"/>
              </w:rPr>
              <w:t>Rifka Hidayat, S.H., M.M.</w:t>
            </w:r>
          </w:p>
        </w:tc>
      </w:tr>
      <w:tr w:rsidR="007A5C7F" w:rsidRPr="00916A36" w14:paraId="5AA7F0DE" w14:textId="77777777" w:rsidTr="00B35294">
        <w:trPr>
          <w:trHeight w:val="1262"/>
          <w:jc w:val="center"/>
        </w:trPr>
        <w:tc>
          <w:tcPr>
            <w:tcW w:w="2263" w:type="dxa"/>
          </w:tcPr>
          <w:p w14:paraId="192229A4" w14:textId="344B8B79" w:rsidR="007A5C7F" w:rsidRPr="00916A36" w:rsidRDefault="007A5C7F" w:rsidP="00B35294">
            <w:pPr>
              <w:spacing w:after="120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Petugas</w:t>
            </w:r>
            <w:proofErr w:type="spellEnd"/>
            <w:r w:rsidR="00BC58F4" w:rsidRPr="00916A36">
              <w:rPr>
                <w:rFonts w:ascii="Bookman Old Style" w:hAnsi="Bookman Old Style" w:cs="Arial"/>
                <w:sz w:val="21"/>
                <w:szCs w:val="21"/>
              </w:rPr>
              <w:t xml:space="preserve"> PTSP</w:t>
            </w:r>
          </w:p>
        </w:tc>
        <w:tc>
          <w:tcPr>
            <w:tcW w:w="323" w:type="dxa"/>
          </w:tcPr>
          <w:p w14:paraId="4EA4441B" w14:textId="77777777" w:rsidR="007A5C7F" w:rsidRPr="00916A36" w:rsidRDefault="007A5C7F" w:rsidP="004B2242">
            <w:pPr>
              <w:spacing w:after="120"/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916A36">
              <w:rPr>
                <w:rFonts w:ascii="Bookman Old Style" w:hAnsi="Bookman Old Style" w:cs="Arial"/>
                <w:sz w:val="21"/>
                <w:szCs w:val="21"/>
              </w:rPr>
              <w:t>:</w:t>
            </w:r>
          </w:p>
        </w:tc>
        <w:tc>
          <w:tcPr>
            <w:tcW w:w="6251" w:type="dxa"/>
            <w:tcMar>
              <w:bottom w:w="142" w:type="dxa"/>
            </w:tcMar>
          </w:tcPr>
          <w:p w14:paraId="0ED59D3F" w14:textId="53C72915" w:rsidR="007A5C7F" w:rsidRPr="00916A36" w:rsidRDefault="00B35294" w:rsidP="007A5C7F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61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Arial"/>
                <w:sz w:val="21"/>
                <w:szCs w:val="21"/>
              </w:rPr>
              <w:t>Mukhlis</w:t>
            </w:r>
            <w:proofErr w:type="spellEnd"/>
            <w:r w:rsidR="007A5C7F" w:rsidRPr="00916A36">
              <w:rPr>
                <w:rFonts w:ascii="Bookman Old Style" w:hAnsi="Bookman Old Style" w:cs="Arial"/>
                <w:sz w:val="21"/>
                <w:szCs w:val="21"/>
              </w:rPr>
              <w:t>, S.</w:t>
            </w:r>
            <w:r>
              <w:rPr>
                <w:rFonts w:ascii="Bookman Old Style" w:hAnsi="Bookman Old Style" w:cs="Arial"/>
                <w:sz w:val="21"/>
                <w:szCs w:val="21"/>
              </w:rPr>
              <w:t>H</w:t>
            </w:r>
            <w:r w:rsidR="007A5C7F" w:rsidRPr="00916A36">
              <w:rPr>
                <w:rFonts w:ascii="Bookman Old Style" w:hAnsi="Bookman Old Style" w:cs="Arial"/>
                <w:sz w:val="21"/>
                <w:szCs w:val="21"/>
              </w:rPr>
              <w:t>.</w:t>
            </w:r>
          </w:p>
          <w:p w14:paraId="3A1EE2F2" w14:textId="37B75907" w:rsidR="003177E5" w:rsidRPr="003177E5" w:rsidRDefault="00B35294" w:rsidP="003177E5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61"/>
              <w:rPr>
                <w:rFonts w:ascii="Bookman Old Style" w:hAnsi="Bookman Old Style" w:cs="Arial"/>
                <w:sz w:val="21"/>
                <w:szCs w:val="21"/>
              </w:rPr>
            </w:pPr>
            <w:r>
              <w:rPr>
                <w:rFonts w:ascii="Bookman Old Style" w:hAnsi="Bookman Old Style" w:cs="Arial"/>
                <w:sz w:val="21"/>
                <w:szCs w:val="21"/>
              </w:rPr>
              <w:t xml:space="preserve">H. </w:t>
            </w:r>
            <w:proofErr w:type="spellStart"/>
            <w:r w:rsidR="003177E5" w:rsidRPr="003177E5">
              <w:rPr>
                <w:rFonts w:ascii="Bookman Old Style" w:hAnsi="Bookman Old Style" w:cs="Arial"/>
                <w:sz w:val="21"/>
                <w:szCs w:val="21"/>
              </w:rPr>
              <w:t>Masdi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</w:rPr>
              <w:t>, S.H.</w:t>
            </w:r>
          </w:p>
          <w:p w14:paraId="50B6D7D3" w14:textId="21961CA7" w:rsidR="003177E5" w:rsidRPr="003177E5" w:rsidRDefault="003177E5" w:rsidP="003177E5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61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3177E5">
              <w:rPr>
                <w:rFonts w:ascii="Bookman Old Style" w:hAnsi="Bookman Old Style" w:cs="Arial"/>
                <w:sz w:val="21"/>
                <w:szCs w:val="21"/>
              </w:rPr>
              <w:t>Riswan</w:t>
            </w:r>
            <w:proofErr w:type="spellEnd"/>
            <w:r w:rsidR="00B35294">
              <w:rPr>
                <w:rFonts w:ascii="Bookman Old Style" w:hAnsi="Bookman Old Style" w:cs="Arial"/>
                <w:sz w:val="21"/>
                <w:szCs w:val="21"/>
              </w:rPr>
              <w:t>, S.H.</w:t>
            </w:r>
          </w:p>
          <w:p w14:paraId="580DE9B4" w14:textId="202F2994" w:rsidR="003177E5" w:rsidRPr="003177E5" w:rsidRDefault="003177E5" w:rsidP="003177E5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61"/>
              <w:rPr>
                <w:rFonts w:ascii="Bookman Old Style" w:hAnsi="Bookman Old Style" w:cs="Arial"/>
                <w:sz w:val="21"/>
                <w:szCs w:val="21"/>
              </w:rPr>
            </w:pPr>
            <w:r w:rsidRPr="003177E5">
              <w:rPr>
                <w:rFonts w:ascii="Bookman Old Style" w:hAnsi="Bookman Old Style" w:cs="Arial"/>
                <w:sz w:val="21"/>
                <w:szCs w:val="21"/>
              </w:rPr>
              <w:t xml:space="preserve">Elsa </w:t>
            </w:r>
            <w:proofErr w:type="spellStart"/>
            <w:r w:rsidRPr="003177E5">
              <w:rPr>
                <w:rFonts w:ascii="Bookman Old Style" w:hAnsi="Bookman Old Style" w:cs="Arial"/>
                <w:sz w:val="21"/>
                <w:szCs w:val="21"/>
              </w:rPr>
              <w:t>Rusdiana</w:t>
            </w:r>
            <w:proofErr w:type="spellEnd"/>
            <w:r w:rsidR="00B35294">
              <w:rPr>
                <w:rFonts w:ascii="Bookman Old Style" w:hAnsi="Bookman Old Style" w:cs="Arial"/>
                <w:sz w:val="21"/>
                <w:szCs w:val="21"/>
              </w:rPr>
              <w:t>, S.E.</w:t>
            </w:r>
          </w:p>
          <w:p w14:paraId="1DF1A732" w14:textId="3A3CFA46" w:rsidR="007A5C7F" w:rsidRPr="00B35294" w:rsidRDefault="003177E5" w:rsidP="00B3529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61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3177E5">
              <w:rPr>
                <w:rFonts w:ascii="Bookman Old Style" w:hAnsi="Bookman Old Style" w:cs="Arial"/>
                <w:sz w:val="21"/>
                <w:szCs w:val="21"/>
              </w:rPr>
              <w:t>Berki</w:t>
            </w:r>
            <w:proofErr w:type="spellEnd"/>
            <w:r w:rsidRPr="003177E5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3177E5">
              <w:rPr>
                <w:rFonts w:ascii="Bookman Old Style" w:hAnsi="Bookman Old Style" w:cs="Arial"/>
                <w:sz w:val="21"/>
                <w:szCs w:val="21"/>
              </w:rPr>
              <w:t>Rahmat</w:t>
            </w:r>
            <w:proofErr w:type="spellEnd"/>
            <w:r w:rsidR="00B35294">
              <w:rPr>
                <w:rFonts w:ascii="Bookman Old Style" w:hAnsi="Bookman Old Style" w:cs="Arial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="00B35294">
              <w:rPr>
                <w:rFonts w:ascii="Bookman Old Style" w:hAnsi="Bookman Old Style" w:cs="Arial"/>
                <w:sz w:val="21"/>
                <w:szCs w:val="21"/>
              </w:rPr>
              <w:t>S.Kom</w:t>
            </w:r>
            <w:proofErr w:type="spellEnd"/>
            <w:proofErr w:type="gramEnd"/>
            <w:r w:rsidR="00B35294">
              <w:rPr>
                <w:rFonts w:ascii="Bookman Old Style" w:hAnsi="Bookman Old Style" w:cs="Arial"/>
                <w:sz w:val="21"/>
                <w:szCs w:val="21"/>
              </w:rPr>
              <w:t>.</w:t>
            </w:r>
          </w:p>
        </w:tc>
      </w:tr>
    </w:tbl>
    <w:p w14:paraId="457D41A0" w14:textId="12B7E457" w:rsidR="007A5C7F" w:rsidRDefault="007A5C7F" w:rsidP="007A5C7F">
      <w:pPr>
        <w:tabs>
          <w:tab w:val="left" w:pos="1985"/>
          <w:tab w:val="left" w:pos="2268"/>
        </w:tabs>
        <w:spacing w:after="0" w:line="24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33BF8B3D" w14:textId="564D6E63" w:rsidR="00B35294" w:rsidRDefault="00B35294" w:rsidP="007A5C7F">
      <w:pPr>
        <w:tabs>
          <w:tab w:val="left" w:pos="1985"/>
          <w:tab w:val="left" w:pos="2268"/>
        </w:tabs>
        <w:spacing w:after="0" w:line="24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7390B3E3" w14:textId="77777777" w:rsidR="00B35294" w:rsidRPr="00916A36" w:rsidRDefault="00B35294" w:rsidP="007A5C7F">
      <w:pPr>
        <w:tabs>
          <w:tab w:val="left" w:pos="1985"/>
          <w:tab w:val="left" w:pos="2268"/>
        </w:tabs>
        <w:spacing w:after="0" w:line="24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714B7216" w14:textId="77777777" w:rsidR="007A5C7F" w:rsidRPr="00916A36" w:rsidRDefault="007A5C7F" w:rsidP="007A5C7F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KETUA PENGADILAN TINGGI AGAMA</w:t>
      </w:r>
    </w:p>
    <w:p w14:paraId="7664A376" w14:textId="77777777" w:rsidR="007A5C7F" w:rsidRPr="00916A36" w:rsidRDefault="007A5C7F" w:rsidP="007A5C7F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PADANG,</w:t>
      </w:r>
    </w:p>
    <w:p w14:paraId="0DDFCE3F" w14:textId="77777777" w:rsidR="007A5C7F" w:rsidRPr="00916A36" w:rsidRDefault="007A5C7F" w:rsidP="007A5C7F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5DF7FB69" w14:textId="0088E1D1" w:rsidR="007A5C7F" w:rsidRPr="00916A36" w:rsidRDefault="007A5C7F" w:rsidP="007A5C7F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1E4BBBBC" w14:textId="77777777" w:rsidR="007A5C7F" w:rsidRPr="00916A36" w:rsidRDefault="007A5C7F" w:rsidP="007A5C7F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0D74D1A6" w14:textId="77777777" w:rsidR="007A5C7F" w:rsidRPr="00916A36" w:rsidRDefault="007A5C7F" w:rsidP="007A5C7F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665A02C2" w14:textId="77777777" w:rsidR="007A5C7F" w:rsidRPr="00916A36" w:rsidRDefault="007A5C7F" w:rsidP="007A5C7F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Dr. H. ABD. HAMID PULUNGAN, S.H., M.H</w:t>
      </w:r>
    </w:p>
    <w:p w14:paraId="2BDAC36F" w14:textId="73081427" w:rsidR="003177E5" w:rsidRPr="00BF791A" w:rsidRDefault="007A5C7F" w:rsidP="003177E5">
      <w:pPr>
        <w:spacing w:after="0" w:line="260" w:lineRule="exact"/>
        <w:ind w:left="5103"/>
        <w:rPr>
          <w:rFonts w:ascii="Bookman Old Style" w:hAnsi="Bookman Old Style"/>
          <w:sz w:val="21"/>
          <w:szCs w:val="21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NIP. 195807051986031001</w:t>
      </w:r>
    </w:p>
    <w:p w14:paraId="14EB27D3" w14:textId="14B7019C" w:rsidR="007A5C7F" w:rsidRPr="00BF791A" w:rsidRDefault="007A5C7F" w:rsidP="00BF791A">
      <w:pPr>
        <w:spacing w:after="0" w:line="260" w:lineRule="exact"/>
        <w:ind w:left="5103"/>
        <w:rPr>
          <w:rFonts w:ascii="Bookman Old Style" w:hAnsi="Bookman Old Style"/>
          <w:sz w:val="21"/>
          <w:szCs w:val="21"/>
        </w:rPr>
      </w:pPr>
    </w:p>
    <w:sectPr w:rsidR="007A5C7F" w:rsidRPr="00BF791A" w:rsidSect="007A5C7F">
      <w:pgSz w:w="12240" w:h="18720" w:code="14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87DB9" w14:textId="77777777" w:rsidR="00F16D63" w:rsidRDefault="00F16D63">
      <w:pPr>
        <w:spacing w:after="0" w:line="240" w:lineRule="auto"/>
      </w:pPr>
      <w:r>
        <w:separator/>
      </w:r>
    </w:p>
  </w:endnote>
  <w:endnote w:type="continuationSeparator" w:id="0">
    <w:p w14:paraId="2712C047" w14:textId="77777777" w:rsidR="00F16D63" w:rsidRDefault="00F1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67BB6" w14:textId="77777777" w:rsidR="00F16D63" w:rsidRDefault="00F16D63">
      <w:pPr>
        <w:spacing w:after="0" w:line="240" w:lineRule="auto"/>
      </w:pPr>
      <w:r>
        <w:separator/>
      </w:r>
    </w:p>
  </w:footnote>
  <w:footnote w:type="continuationSeparator" w:id="0">
    <w:p w14:paraId="3C727DB7" w14:textId="77777777" w:rsidR="00F16D63" w:rsidRDefault="00F16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8251A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10F70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637C6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F6B97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240F8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3754C"/>
    <w:multiLevelType w:val="hybridMultilevel"/>
    <w:tmpl w:val="85B273C4"/>
    <w:lvl w:ilvl="0" w:tplc="1A347E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7F"/>
    <w:rsid w:val="00044A27"/>
    <w:rsid w:val="000F5B78"/>
    <w:rsid w:val="001641C1"/>
    <w:rsid w:val="00171927"/>
    <w:rsid w:val="001936F3"/>
    <w:rsid w:val="00221E46"/>
    <w:rsid w:val="003177E5"/>
    <w:rsid w:val="003A37E0"/>
    <w:rsid w:val="0041170D"/>
    <w:rsid w:val="00466C4A"/>
    <w:rsid w:val="005224CC"/>
    <w:rsid w:val="005522C9"/>
    <w:rsid w:val="005714FB"/>
    <w:rsid w:val="005C13CF"/>
    <w:rsid w:val="00722049"/>
    <w:rsid w:val="007342C6"/>
    <w:rsid w:val="00755B61"/>
    <w:rsid w:val="007851D4"/>
    <w:rsid w:val="007A4434"/>
    <w:rsid w:val="007A5C7D"/>
    <w:rsid w:val="007A5C7F"/>
    <w:rsid w:val="008342A3"/>
    <w:rsid w:val="008A4ECC"/>
    <w:rsid w:val="008A50A7"/>
    <w:rsid w:val="00916A36"/>
    <w:rsid w:val="00941471"/>
    <w:rsid w:val="00985A12"/>
    <w:rsid w:val="00A03F3F"/>
    <w:rsid w:val="00A476B8"/>
    <w:rsid w:val="00A73385"/>
    <w:rsid w:val="00B02651"/>
    <w:rsid w:val="00B35294"/>
    <w:rsid w:val="00B425C8"/>
    <w:rsid w:val="00B74B7F"/>
    <w:rsid w:val="00B97845"/>
    <w:rsid w:val="00BC58F4"/>
    <w:rsid w:val="00BF0EA9"/>
    <w:rsid w:val="00BF5B48"/>
    <w:rsid w:val="00BF791A"/>
    <w:rsid w:val="00D15E4E"/>
    <w:rsid w:val="00D30C53"/>
    <w:rsid w:val="00D44388"/>
    <w:rsid w:val="00E10846"/>
    <w:rsid w:val="00E430EA"/>
    <w:rsid w:val="00E43846"/>
    <w:rsid w:val="00EE37DA"/>
    <w:rsid w:val="00F16D63"/>
    <w:rsid w:val="00FC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69FB"/>
  <w15:chartTrackingRefBased/>
  <w15:docId w15:val="{C174BC8F-0DCB-4E77-A50E-2A21F44D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FF4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B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B7F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5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B61"/>
    <w:rPr>
      <w:kern w:val="0"/>
      <w:lang w:val="en-US"/>
      <w14:ligatures w14:val="none"/>
    </w:rPr>
  </w:style>
  <w:style w:type="table" w:styleId="TableGrid">
    <w:name w:val="Table Grid"/>
    <w:basedOn w:val="TableNormal"/>
    <w:uiPriority w:val="39"/>
    <w:rsid w:val="007A5C7F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Rifka Hidayat</dc:creator>
  <cp:keywords/>
  <dc:description/>
  <cp:lastModifiedBy>Rifka Hidayat</cp:lastModifiedBy>
  <cp:revision>3</cp:revision>
  <cp:lastPrinted>2024-02-28T05:01:00Z</cp:lastPrinted>
  <dcterms:created xsi:type="dcterms:W3CDTF">2024-02-28T04:05:00Z</dcterms:created>
  <dcterms:modified xsi:type="dcterms:W3CDTF">2024-02-28T05:01:00Z</dcterms:modified>
</cp:coreProperties>
</file>