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26F1" w14:textId="77777777" w:rsidR="00C16107" w:rsidRDefault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C963B" wp14:editId="553C0F47">
                <wp:simplePos x="0" y="0"/>
                <wp:positionH relativeFrom="column">
                  <wp:posOffset>951865</wp:posOffset>
                </wp:positionH>
                <wp:positionV relativeFrom="paragraph">
                  <wp:posOffset>77470</wp:posOffset>
                </wp:positionV>
                <wp:extent cx="4832350" cy="3327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CD9173" w14:textId="77777777" w:rsidR="00C16107" w:rsidRDefault="00CF0F9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4.95pt;margin-top:6.1pt;width:380.5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" filled="f" stroked="f">
                <v:textbox inset="0,0,0,0">
                  <w:txbxContent>
                    <w:p w:rsidR="00C16107" w:rsidRDefault="00CF0F9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CF0F91">
        <w:rPr>
          <w:noProof/>
          <w:lang w:val="id-ID" w:eastAsia="id-ID"/>
        </w:rPr>
        <w:drawing>
          <wp:anchor distT="0" distB="0" distL="114300" distR="114300" simplePos="0" relativeHeight="251657216" behindDoc="1" locked="0" layoutInCell="1" allowOverlap="1" wp14:anchorId="7C22F952" wp14:editId="64C3B985">
            <wp:simplePos x="0" y="0"/>
            <wp:positionH relativeFrom="column">
              <wp:posOffset>65405</wp:posOffset>
            </wp:positionH>
            <wp:positionV relativeFrom="paragraph">
              <wp:posOffset>79375</wp:posOffset>
            </wp:positionV>
            <wp:extent cx="880745" cy="1100455"/>
            <wp:effectExtent l="0" t="0" r="14605" b="4445"/>
            <wp:wrapNone/>
            <wp:docPr id="1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23A34C" w14:textId="77777777" w:rsidR="00C16107" w:rsidRDefault="00C16107">
      <w:pPr>
        <w:jc w:val="both"/>
        <w:rPr>
          <w:rFonts w:ascii="Bookman Old Style" w:hAnsi="Bookman Old Style"/>
          <w:sz w:val="22"/>
          <w:szCs w:val="22"/>
        </w:rPr>
      </w:pPr>
    </w:p>
    <w:p w14:paraId="563C79D8" w14:textId="77777777" w:rsidR="00C16107" w:rsidRDefault="00CF0F9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11189" wp14:editId="7AFA9606">
                <wp:simplePos x="0" y="0"/>
                <wp:positionH relativeFrom="column">
                  <wp:posOffset>1052830</wp:posOffset>
                </wp:positionH>
                <wp:positionV relativeFrom="paragraph">
                  <wp:posOffset>2540</wp:posOffset>
                </wp:positionV>
                <wp:extent cx="4736465" cy="5892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A90ADA" w14:textId="77777777" w:rsidR="00C16107" w:rsidRDefault="00CF0F9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111F5A8" w14:textId="77777777" w:rsidR="00C16107" w:rsidRDefault="00CF0F91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690A0B2A" w14:textId="77777777" w:rsidR="00C16107" w:rsidRDefault="00CF0F9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82.9pt;margin-top:.2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" filled="f" stroked="f">
                <v:textbox inset="0,0,0,0">
                  <w:txbxContent>
                    <w:p w:rsidR="00C16107" w:rsidRDefault="00CF0F9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C16107" w:rsidRDefault="00CF0F91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C16107" w:rsidRDefault="00CF0F9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691B2823" w14:textId="77777777" w:rsidR="00C16107" w:rsidRDefault="00C16107">
      <w:pPr>
        <w:rPr>
          <w:rFonts w:ascii="Bookman Old Style" w:hAnsi="Bookman Old Style" w:cs="Arial"/>
          <w:sz w:val="22"/>
          <w:szCs w:val="22"/>
        </w:rPr>
      </w:pPr>
    </w:p>
    <w:p w14:paraId="51DFAA4B" w14:textId="77777777" w:rsidR="00C16107" w:rsidRDefault="00C16107">
      <w:pPr>
        <w:rPr>
          <w:rFonts w:ascii="Bookman Old Style" w:hAnsi="Bookman Old Style" w:cs="Arial"/>
          <w:sz w:val="22"/>
          <w:szCs w:val="22"/>
        </w:rPr>
      </w:pPr>
    </w:p>
    <w:p w14:paraId="0C94E873" w14:textId="77777777" w:rsidR="00C16107" w:rsidRDefault="00CF0F9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A5B8A" wp14:editId="7776A49B">
                <wp:simplePos x="0" y="0"/>
                <wp:positionH relativeFrom="column">
                  <wp:posOffset>942975</wp:posOffset>
                </wp:positionH>
                <wp:positionV relativeFrom="paragraph">
                  <wp:posOffset>59055</wp:posOffset>
                </wp:positionV>
                <wp:extent cx="4669155" cy="2895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FF9127" w14:textId="77777777" w:rsidR="00C16107" w:rsidRDefault="00CF0F91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margin-left:74.25pt;margin-top:4.6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" filled="f" stroked="f">
                <v:textbox inset="0,0,0,0">
                  <w:txbxContent>
                    <w:p w:rsidR="00C16107" w:rsidRDefault="00CF0F91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47A63827" w14:textId="77777777" w:rsidR="00C16107" w:rsidRDefault="00C16107">
      <w:pPr>
        <w:rPr>
          <w:rFonts w:ascii="Bookman Old Style" w:hAnsi="Bookman Old Style" w:cs="Arial"/>
          <w:sz w:val="22"/>
          <w:szCs w:val="22"/>
        </w:rPr>
      </w:pPr>
    </w:p>
    <w:p w14:paraId="4EC508BC" w14:textId="2F30A546" w:rsidR="00C16107" w:rsidRDefault="00CF0F9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5C8AB" wp14:editId="1640136D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9D4B5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5pt" to="467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  <w:r w:rsidR="00CB7B3F">
        <w:rPr>
          <w:rFonts w:ascii="Bookman Old Style" w:hAnsi="Bookman Old Style"/>
          <w:sz w:val="20"/>
          <w:szCs w:val="20"/>
        </w:rPr>
        <w:tab/>
      </w:r>
    </w:p>
    <w:p w14:paraId="77ECE298" w14:textId="11AE840D" w:rsidR="00C16107" w:rsidRPr="00CB7B3F" w:rsidRDefault="00CF0F91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CB7B3F">
        <w:rPr>
          <w:rFonts w:ascii="Bookman Old Style" w:hAnsi="Bookman Old Style"/>
          <w:sz w:val="20"/>
          <w:szCs w:val="20"/>
        </w:rPr>
        <w:t>Nomor</w:t>
      </w:r>
      <w:proofErr w:type="spellEnd"/>
      <w:r w:rsidRPr="00CB7B3F">
        <w:rPr>
          <w:rFonts w:ascii="Bookman Old Style" w:hAnsi="Bookman Old Style"/>
          <w:sz w:val="20"/>
          <w:szCs w:val="20"/>
        </w:rPr>
        <w:tab/>
        <w:t>: W3-A/</w:t>
      </w:r>
      <w:r w:rsidR="00A21DD4" w:rsidRPr="00CB7B3F">
        <w:rPr>
          <w:rFonts w:ascii="Bookman Old Style" w:hAnsi="Bookman Old Style"/>
          <w:sz w:val="20"/>
          <w:szCs w:val="20"/>
        </w:rPr>
        <w:t xml:space="preserve">        </w:t>
      </w:r>
      <w:r w:rsidRPr="00CB7B3F">
        <w:rPr>
          <w:rFonts w:ascii="Bookman Old Style" w:hAnsi="Bookman Old Style"/>
          <w:sz w:val="20"/>
          <w:szCs w:val="20"/>
          <w:lang w:val="id-ID"/>
        </w:rPr>
        <w:t>/</w:t>
      </w:r>
      <w:r w:rsidRPr="00CB7B3F">
        <w:rPr>
          <w:rFonts w:ascii="Bookman Old Style" w:hAnsi="Bookman Old Style"/>
          <w:sz w:val="20"/>
          <w:szCs w:val="20"/>
        </w:rPr>
        <w:t>KU.0</w:t>
      </w:r>
      <w:r w:rsidR="00DF73B4" w:rsidRPr="00CB7B3F">
        <w:rPr>
          <w:rFonts w:ascii="Bookman Old Style" w:hAnsi="Bookman Old Style"/>
          <w:sz w:val="20"/>
          <w:szCs w:val="20"/>
        </w:rPr>
        <w:t>1</w:t>
      </w:r>
      <w:r w:rsidRPr="00CB7B3F">
        <w:rPr>
          <w:rFonts w:ascii="Bookman Old Style" w:hAnsi="Bookman Old Style"/>
          <w:sz w:val="20"/>
          <w:szCs w:val="20"/>
        </w:rPr>
        <w:t>/</w:t>
      </w:r>
      <w:r w:rsidR="00CB7B3F">
        <w:rPr>
          <w:rFonts w:ascii="Bookman Old Style" w:hAnsi="Bookman Old Style"/>
          <w:sz w:val="20"/>
          <w:szCs w:val="20"/>
        </w:rPr>
        <w:t>III</w:t>
      </w:r>
      <w:r w:rsidRPr="00CB7B3F">
        <w:rPr>
          <w:rFonts w:ascii="Bookman Old Style" w:hAnsi="Bookman Old Style"/>
          <w:sz w:val="20"/>
          <w:szCs w:val="20"/>
        </w:rPr>
        <w:t>/202</w:t>
      </w:r>
      <w:r w:rsidR="00CB7B3F">
        <w:rPr>
          <w:rFonts w:ascii="Bookman Old Style" w:hAnsi="Bookman Old Style"/>
          <w:sz w:val="20"/>
          <w:szCs w:val="20"/>
        </w:rPr>
        <w:t>3</w:t>
      </w:r>
      <w:r w:rsidRPr="00CB7B3F">
        <w:rPr>
          <w:rFonts w:ascii="Bookman Old Style" w:hAnsi="Bookman Old Style"/>
          <w:sz w:val="20"/>
          <w:szCs w:val="20"/>
          <w:lang w:val="id-ID"/>
        </w:rPr>
        <w:tab/>
      </w:r>
      <w:r w:rsidRPr="00CB7B3F">
        <w:rPr>
          <w:rFonts w:ascii="Bookman Old Style" w:hAnsi="Bookman Old Style"/>
          <w:sz w:val="20"/>
          <w:szCs w:val="20"/>
          <w:lang w:val="id-ID"/>
        </w:rPr>
        <w:tab/>
        <w:t xml:space="preserve">    </w:t>
      </w:r>
      <w:r w:rsidRPr="00CB7B3F">
        <w:rPr>
          <w:rFonts w:ascii="Bookman Old Style" w:hAnsi="Bookman Old Style"/>
          <w:sz w:val="20"/>
          <w:szCs w:val="20"/>
        </w:rPr>
        <w:t xml:space="preserve">          </w:t>
      </w:r>
      <w:r w:rsidR="00CB7B3F">
        <w:rPr>
          <w:rFonts w:ascii="Bookman Old Style" w:hAnsi="Bookman Old Style"/>
          <w:sz w:val="20"/>
          <w:szCs w:val="20"/>
        </w:rPr>
        <w:tab/>
      </w:r>
      <w:r w:rsidR="00CB7B3F">
        <w:rPr>
          <w:rFonts w:ascii="Bookman Old Style" w:hAnsi="Bookman Old Style"/>
          <w:sz w:val="20"/>
          <w:szCs w:val="20"/>
        </w:rPr>
        <w:tab/>
      </w:r>
      <w:r w:rsidRPr="00CB7B3F">
        <w:rPr>
          <w:rFonts w:ascii="Bookman Old Style" w:hAnsi="Bookman Old Style"/>
          <w:sz w:val="20"/>
          <w:szCs w:val="20"/>
        </w:rPr>
        <w:t xml:space="preserve"> Padang</w:t>
      </w:r>
      <w:r w:rsidRPr="00CB7B3F">
        <w:rPr>
          <w:rFonts w:ascii="Bookman Old Style" w:hAnsi="Bookman Old Style"/>
          <w:sz w:val="20"/>
          <w:szCs w:val="20"/>
          <w:lang w:val="id-ID"/>
        </w:rPr>
        <w:t>,</w:t>
      </w:r>
      <w:r w:rsidR="00AF7EAD" w:rsidRPr="00CB7B3F">
        <w:rPr>
          <w:rFonts w:ascii="Bookman Old Style" w:hAnsi="Bookman Old Style"/>
          <w:sz w:val="20"/>
          <w:szCs w:val="20"/>
        </w:rPr>
        <w:t xml:space="preserve"> </w:t>
      </w:r>
      <w:r w:rsidR="00AA697E">
        <w:rPr>
          <w:rFonts w:ascii="Bookman Old Style" w:hAnsi="Bookman Old Style"/>
          <w:sz w:val="20"/>
          <w:szCs w:val="20"/>
        </w:rPr>
        <w:t xml:space="preserve">14 </w:t>
      </w:r>
      <w:proofErr w:type="spellStart"/>
      <w:r w:rsidR="00AA697E">
        <w:rPr>
          <w:rFonts w:ascii="Bookman Old Style" w:hAnsi="Bookman Old Style"/>
          <w:sz w:val="20"/>
          <w:szCs w:val="20"/>
        </w:rPr>
        <w:t>Maret</w:t>
      </w:r>
      <w:proofErr w:type="spellEnd"/>
      <w:r w:rsidR="00AA697E">
        <w:rPr>
          <w:rFonts w:ascii="Bookman Old Style" w:hAnsi="Bookman Old Style"/>
          <w:sz w:val="20"/>
          <w:szCs w:val="20"/>
        </w:rPr>
        <w:t xml:space="preserve"> 2023</w:t>
      </w:r>
    </w:p>
    <w:p w14:paraId="55BDDA4D" w14:textId="6FF402E8" w:rsidR="00C16107" w:rsidRPr="00CB7B3F" w:rsidRDefault="00CF0F91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0"/>
          <w:szCs w:val="20"/>
        </w:rPr>
      </w:pPr>
      <w:r w:rsidRPr="00CB7B3F">
        <w:rPr>
          <w:rFonts w:ascii="Bookman Old Style" w:hAnsi="Bookman Old Style"/>
          <w:sz w:val="20"/>
          <w:szCs w:val="20"/>
        </w:rPr>
        <w:t>Lampiran</w:t>
      </w:r>
      <w:r w:rsidRPr="00CB7B3F">
        <w:rPr>
          <w:rFonts w:ascii="Bookman Old Style" w:hAnsi="Bookman Old Style"/>
          <w:sz w:val="20"/>
          <w:szCs w:val="20"/>
        </w:rPr>
        <w:tab/>
        <w:t xml:space="preserve">: </w:t>
      </w:r>
      <w:r w:rsidR="00AA697E">
        <w:rPr>
          <w:rFonts w:ascii="Bookman Old Style" w:hAnsi="Bookman Old Style"/>
          <w:sz w:val="20"/>
          <w:szCs w:val="20"/>
        </w:rPr>
        <w:t>2 Surat</w:t>
      </w:r>
    </w:p>
    <w:p w14:paraId="6F6CAA31" w14:textId="41BAB16F" w:rsidR="00C16107" w:rsidRPr="00CB7B3F" w:rsidRDefault="00CF0F9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0"/>
          <w:szCs w:val="20"/>
        </w:rPr>
      </w:pPr>
      <w:proofErr w:type="spellStart"/>
      <w:r w:rsidRPr="00CB7B3F">
        <w:rPr>
          <w:rFonts w:ascii="Bookman Old Style" w:hAnsi="Bookman Old Style"/>
          <w:sz w:val="20"/>
          <w:szCs w:val="20"/>
        </w:rPr>
        <w:t>Perihal</w:t>
      </w:r>
      <w:proofErr w:type="spellEnd"/>
      <w:r w:rsidRPr="00CB7B3F">
        <w:rPr>
          <w:rFonts w:ascii="Bookman Old Style" w:hAnsi="Bookman Old Style"/>
          <w:sz w:val="20"/>
          <w:szCs w:val="20"/>
        </w:rPr>
        <w:tab/>
      </w:r>
      <w:r w:rsidRPr="00CB7B3F">
        <w:rPr>
          <w:rFonts w:ascii="Bookman Old Style" w:hAnsi="Bookman Old Style"/>
          <w:sz w:val="20"/>
          <w:szCs w:val="20"/>
          <w:lang w:val="id-ID"/>
        </w:rPr>
        <w:t xml:space="preserve">: </w:t>
      </w:r>
      <w:proofErr w:type="spellStart"/>
      <w:r w:rsidRPr="00CB7B3F">
        <w:rPr>
          <w:rFonts w:ascii="Bookman Old Style" w:hAnsi="Bookman Old Style"/>
          <w:sz w:val="20"/>
          <w:szCs w:val="20"/>
        </w:rPr>
        <w:t>Permohonan</w:t>
      </w:r>
      <w:proofErr w:type="spellEnd"/>
      <w:r w:rsidRPr="00CB7B3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z w:val="20"/>
          <w:szCs w:val="20"/>
        </w:rPr>
        <w:t>Persetujuan</w:t>
      </w:r>
      <w:proofErr w:type="spellEnd"/>
      <w:r w:rsidRPr="00CB7B3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z w:val="20"/>
          <w:szCs w:val="20"/>
        </w:rPr>
        <w:t>Revisi</w:t>
      </w:r>
      <w:proofErr w:type="spellEnd"/>
      <w:r w:rsidRPr="00CB7B3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z w:val="20"/>
          <w:szCs w:val="20"/>
        </w:rPr>
        <w:t>Belanja</w:t>
      </w:r>
      <w:proofErr w:type="spellEnd"/>
      <w:r w:rsidRPr="00CB7B3F">
        <w:rPr>
          <w:rFonts w:ascii="Bookman Old Style" w:hAnsi="Bookman Old Style"/>
          <w:sz w:val="20"/>
          <w:szCs w:val="20"/>
        </w:rPr>
        <w:t xml:space="preserve"> </w:t>
      </w:r>
      <w:r w:rsidR="00217AB0" w:rsidRPr="00CB7B3F">
        <w:rPr>
          <w:rFonts w:ascii="Bookman Old Style" w:hAnsi="Bookman Old Style"/>
          <w:sz w:val="20"/>
          <w:szCs w:val="20"/>
        </w:rPr>
        <w:t>Modal</w:t>
      </w:r>
    </w:p>
    <w:p w14:paraId="36C9FB0F" w14:textId="744D75D3" w:rsidR="00C16107" w:rsidRPr="00CB7B3F" w:rsidRDefault="00CF0F9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0"/>
          <w:szCs w:val="20"/>
        </w:rPr>
      </w:pPr>
      <w:r w:rsidRPr="00CB7B3F">
        <w:rPr>
          <w:rFonts w:ascii="Bookman Old Style" w:hAnsi="Bookman Old Style"/>
          <w:sz w:val="20"/>
          <w:szCs w:val="20"/>
        </w:rPr>
        <w:tab/>
        <w:t xml:space="preserve"> </w:t>
      </w:r>
      <w:r w:rsidR="00217AB0" w:rsidRPr="00CB7B3F">
        <w:rPr>
          <w:rFonts w:ascii="Bookman Old Style" w:hAnsi="Bookman Old Style"/>
          <w:sz w:val="20"/>
          <w:szCs w:val="20"/>
        </w:rPr>
        <w:t xml:space="preserve"> </w:t>
      </w:r>
      <w:r w:rsidRPr="00CB7B3F">
        <w:rPr>
          <w:rFonts w:ascii="Bookman Old Style" w:hAnsi="Bookman Old Style"/>
          <w:sz w:val="20"/>
          <w:szCs w:val="20"/>
        </w:rPr>
        <w:t>(</w:t>
      </w:r>
      <w:proofErr w:type="spellStart"/>
      <w:r w:rsidRPr="00CB7B3F">
        <w:rPr>
          <w:rFonts w:ascii="Bookman Old Style" w:hAnsi="Bookman Old Style"/>
          <w:sz w:val="20"/>
          <w:szCs w:val="20"/>
        </w:rPr>
        <w:t>Revisi</w:t>
      </w:r>
      <w:proofErr w:type="spellEnd"/>
      <w:r w:rsidRPr="00CB7B3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z w:val="20"/>
          <w:szCs w:val="20"/>
        </w:rPr>
        <w:t>Antar</w:t>
      </w:r>
      <w:proofErr w:type="spellEnd"/>
      <w:r w:rsidRPr="00CB7B3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z w:val="20"/>
          <w:szCs w:val="20"/>
        </w:rPr>
        <w:t>Satker</w:t>
      </w:r>
      <w:proofErr w:type="spellEnd"/>
      <w:r w:rsidRPr="00CB7B3F">
        <w:rPr>
          <w:rFonts w:ascii="Bookman Old Style" w:hAnsi="Bookman Old Style"/>
          <w:sz w:val="20"/>
          <w:szCs w:val="20"/>
        </w:rPr>
        <w:t>)</w:t>
      </w:r>
    </w:p>
    <w:p w14:paraId="7DB13F98" w14:textId="77777777" w:rsidR="00C16107" w:rsidRPr="00CB7B3F" w:rsidRDefault="00CF0F91">
      <w:pPr>
        <w:tabs>
          <w:tab w:val="left" w:pos="1148"/>
        </w:tabs>
        <w:spacing w:line="288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CB7B3F">
        <w:rPr>
          <w:rFonts w:ascii="Bookman Old Style" w:hAnsi="Bookman Old Style"/>
          <w:b/>
          <w:sz w:val="20"/>
          <w:szCs w:val="20"/>
          <w:lang w:val="id-ID"/>
        </w:rPr>
        <w:t xml:space="preserve">                </w:t>
      </w:r>
      <w:r w:rsidRPr="00CB7B3F">
        <w:rPr>
          <w:rFonts w:ascii="Bookman Old Style" w:hAnsi="Bookman Old Style"/>
          <w:b/>
          <w:sz w:val="20"/>
          <w:szCs w:val="20"/>
        </w:rPr>
        <w:t xml:space="preserve"> </w:t>
      </w:r>
    </w:p>
    <w:p w14:paraId="13E19F8F" w14:textId="77777777" w:rsidR="00C16107" w:rsidRPr="00CB7B3F" w:rsidRDefault="00C16107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0"/>
          <w:szCs w:val="20"/>
          <w:lang w:val="id-ID"/>
        </w:rPr>
      </w:pPr>
    </w:p>
    <w:p w14:paraId="51B2F5CF" w14:textId="77777777" w:rsidR="00C16107" w:rsidRPr="00CB7B3F" w:rsidRDefault="00CF0F91">
      <w:pPr>
        <w:jc w:val="both"/>
        <w:rPr>
          <w:rFonts w:ascii="Bookman Old Style" w:hAnsi="Bookman Old Style"/>
          <w:bCs/>
          <w:sz w:val="20"/>
          <w:szCs w:val="20"/>
        </w:rPr>
      </w:pPr>
      <w:r w:rsidRPr="00CB7B3F">
        <w:rPr>
          <w:rFonts w:ascii="Bookman Old Style" w:hAnsi="Bookman Old Style"/>
          <w:bCs/>
          <w:sz w:val="20"/>
          <w:szCs w:val="20"/>
          <w:lang w:val="id-ID"/>
        </w:rPr>
        <w:t>Yth</w:t>
      </w:r>
      <w:r w:rsidRPr="00CB7B3F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CB7B3F">
        <w:rPr>
          <w:rFonts w:ascii="Bookman Old Style" w:hAnsi="Bookman Old Style"/>
          <w:bCs/>
          <w:sz w:val="20"/>
          <w:szCs w:val="20"/>
        </w:rPr>
        <w:t>Sekretaris</w:t>
      </w:r>
      <w:proofErr w:type="spellEnd"/>
      <w:r w:rsidRPr="00CB7B3F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CB7B3F">
        <w:rPr>
          <w:rFonts w:ascii="Bookman Old Style" w:hAnsi="Bookman Old Style"/>
          <w:bCs/>
          <w:sz w:val="20"/>
          <w:szCs w:val="20"/>
        </w:rPr>
        <w:t xml:space="preserve"> Agung RI </w:t>
      </w:r>
    </w:p>
    <w:p w14:paraId="598CDD44" w14:textId="77777777" w:rsidR="00C16107" w:rsidRPr="00CB7B3F" w:rsidRDefault="00CF0F91">
      <w:pPr>
        <w:tabs>
          <w:tab w:val="left" w:pos="1778"/>
        </w:tabs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CB7B3F">
        <w:rPr>
          <w:rFonts w:ascii="Bookman Old Style" w:hAnsi="Bookman Old Style"/>
          <w:bCs/>
          <w:sz w:val="20"/>
          <w:szCs w:val="20"/>
        </w:rPr>
        <w:t>Cq</w:t>
      </w:r>
      <w:proofErr w:type="spellEnd"/>
      <w:r w:rsidRPr="00CB7B3F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CB7B3F">
        <w:rPr>
          <w:rFonts w:ascii="Bookman Old Style" w:hAnsi="Bookman Old Style"/>
          <w:bCs/>
          <w:sz w:val="20"/>
          <w:szCs w:val="20"/>
        </w:rPr>
        <w:t>Kepala</w:t>
      </w:r>
      <w:proofErr w:type="spellEnd"/>
      <w:r w:rsidRPr="00CB7B3F">
        <w:rPr>
          <w:rFonts w:ascii="Bookman Old Style" w:hAnsi="Bookman Old Style"/>
          <w:bCs/>
          <w:sz w:val="20"/>
          <w:szCs w:val="20"/>
        </w:rPr>
        <w:t xml:space="preserve"> Biro </w:t>
      </w:r>
      <w:proofErr w:type="spellStart"/>
      <w:r w:rsidRPr="00CB7B3F">
        <w:rPr>
          <w:rFonts w:ascii="Bookman Old Style" w:hAnsi="Bookman Old Style"/>
          <w:bCs/>
          <w:sz w:val="20"/>
          <w:szCs w:val="20"/>
        </w:rPr>
        <w:t>Keuangan</w:t>
      </w:r>
      <w:proofErr w:type="spellEnd"/>
    </w:p>
    <w:p w14:paraId="0C115618" w14:textId="77777777" w:rsidR="00C16107" w:rsidRPr="00CB7B3F" w:rsidRDefault="00CF0F91">
      <w:pPr>
        <w:tabs>
          <w:tab w:val="left" w:pos="1778"/>
        </w:tabs>
        <w:jc w:val="both"/>
        <w:rPr>
          <w:rFonts w:ascii="Bookman Old Style" w:hAnsi="Bookman Old Style"/>
          <w:bCs/>
          <w:sz w:val="20"/>
          <w:szCs w:val="20"/>
        </w:rPr>
      </w:pPr>
      <w:r w:rsidRPr="00CB7B3F">
        <w:rPr>
          <w:rFonts w:ascii="Bookman Old Style" w:hAnsi="Bookman Old Style"/>
          <w:bCs/>
          <w:sz w:val="20"/>
          <w:szCs w:val="20"/>
        </w:rPr>
        <w:t>Di</w:t>
      </w:r>
    </w:p>
    <w:p w14:paraId="102088C6" w14:textId="77777777" w:rsidR="00C16107" w:rsidRPr="00CB7B3F" w:rsidRDefault="00CF0F91">
      <w:pPr>
        <w:tabs>
          <w:tab w:val="left" w:pos="1260"/>
        </w:tabs>
        <w:ind w:firstLineChars="250" w:firstLine="500"/>
        <w:jc w:val="both"/>
        <w:rPr>
          <w:rFonts w:ascii="Bookman Old Style" w:hAnsi="Bookman Old Style"/>
          <w:bCs/>
          <w:sz w:val="20"/>
          <w:szCs w:val="20"/>
        </w:rPr>
      </w:pPr>
      <w:r w:rsidRPr="00CB7B3F">
        <w:rPr>
          <w:rFonts w:ascii="Bookman Old Style" w:hAnsi="Bookman Old Style"/>
          <w:bCs/>
          <w:sz w:val="20"/>
          <w:szCs w:val="20"/>
        </w:rPr>
        <w:t>J A K A R T A</w:t>
      </w:r>
    </w:p>
    <w:p w14:paraId="4B2BD44B" w14:textId="77777777" w:rsidR="00C16107" w:rsidRDefault="00C16107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6B7C1C35" w14:textId="77777777" w:rsidR="00C16107" w:rsidRDefault="00C16107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13530ABA" w14:textId="77777777" w:rsidR="00C16107" w:rsidRPr="00CB7B3F" w:rsidRDefault="00CF0F91" w:rsidP="00CB7B3F">
      <w:pPr>
        <w:spacing w:after="240"/>
        <w:jc w:val="both"/>
        <w:rPr>
          <w:rFonts w:ascii="Bookman Old Style" w:hAnsi="Bookman Old Style"/>
          <w:sz w:val="20"/>
          <w:szCs w:val="20"/>
          <w:lang w:val="id-ID"/>
        </w:rPr>
      </w:pPr>
      <w:proofErr w:type="spellStart"/>
      <w:r w:rsidRPr="00CB7B3F">
        <w:rPr>
          <w:rFonts w:ascii="Bookman Old Style" w:hAnsi="Bookman Old Style"/>
          <w:sz w:val="20"/>
          <w:szCs w:val="20"/>
        </w:rPr>
        <w:t>Assalamu’alaikum</w:t>
      </w:r>
      <w:proofErr w:type="spellEnd"/>
      <w:r w:rsidRPr="00CB7B3F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CB7B3F">
        <w:rPr>
          <w:rFonts w:ascii="Bookman Old Style" w:hAnsi="Bookman Old Style"/>
          <w:sz w:val="20"/>
          <w:szCs w:val="20"/>
        </w:rPr>
        <w:t>Wr</w:t>
      </w:r>
      <w:proofErr w:type="spellEnd"/>
      <w:r w:rsidRPr="00CB7B3F">
        <w:rPr>
          <w:rFonts w:ascii="Bookman Old Style" w:hAnsi="Bookman Old Style"/>
          <w:sz w:val="20"/>
          <w:szCs w:val="20"/>
        </w:rPr>
        <w:t>. Wb.</w:t>
      </w:r>
    </w:p>
    <w:p w14:paraId="73CF4394" w14:textId="4BA342C6" w:rsidR="00C16107" w:rsidRDefault="00CF0F91" w:rsidP="00CB7B3F">
      <w:pPr>
        <w:pStyle w:val="ListParagraph"/>
        <w:numPr>
          <w:ilvl w:val="0"/>
          <w:numId w:val="1"/>
        </w:numPr>
        <w:spacing w:after="240"/>
        <w:ind w:left="232" w:hangingChars="121" w:hanging="232"/>
        <w:jc w:val="both"/>
        <w:rPr>
          <w:rFonts w:ascii="Bookman Old Style" w:hAnsi="Bookman Old Style"/>
          <w:spacing w:val="-4"/>
          <w:sz w:val="20"/>
          <w:szCs w:val="20"/>
        </w:rPr>
      </w:pP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Sehubungan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dengan</w:t>
      </w:r>
      <w:proofErr w:type="spellEnd"/>
      <w:r w:rsidR="005F79E9"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400B32" w:rsidRPr="00CB7B3F">
        <w:rPr>
          <w:rFonts w:ascii="Bookman Old Style" w:hAnsi="Bookman Old Style"/>
          <w:spacing w:val="-4"/>
          <w:sz w:val="20"/>
          <w:szCs w:val="20"/>
        </w:rPr>
        <w:t>surat</w:t>
      </w:r>
      <w:proofErr w:type="spellEnd"/>
      <w:r w:rsidR="00400B32" w:rsidRPr="00CB7B3F">
        <w:rPr>
          <w:rFonts w:ascii="Bookman Old Style" w:hAnsi="Bookman Old Style"/>
          <w:spacing w:val="-4"/>
          <w:sz w:val="20"/>
          <w:szCs w:val="20"/>
        </w:rPr>
        <w:t xml:space="preserve"> Kuasa </w:t>
      </w:r>
      <w:proofErr w:type="spellStart"/>
      <w:r w:rsidR="00400B32" w:rsidRPr="00CB7B3F">
        <w:rPr>
          <w:rFonts w:ascii="Bookman Old Style" w:hAnsi="Bookman Old Style"/>
          <w:spacing w:val="-4"/>
          <w:sz w:val="20"/>
          <w:szCs w:val="20"/>
        </w:rPr>
        <w:t>Pengguna</w:t>
      </w:r>
      <w:proofErr w:type="spellEnd"/>
      <w:r w:rsidR="00400B32"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400B32" w:rsidRPr="00CB7B3F">
        <w:rPr>
          <w:rFonts w:ascii="Bookman Old Style" w:hAnsi="Bookman Old Style"/>
          <w:spacing w:val="-4"/>
          <w:sz w:val="20"/>
          <w:szCs w:val="20"/>
        </w:rPr>
        <w:t>Anggaran</w:t>
      </w:r>
      <w:proofErr w:type="spellEnd"/>
      <w:r w:rsidR="00400B32" w:rsidRPr="00CB7B3F">
        <w:rPr>
          <w:rFonts w:ascii="Bookman Old Style" w:hAnsi="Bookman Old Style"/>
          <w:spacing w:val="-4"/>
          <w:sz w:val="20"/>
          <w:szCs w:val="20"/>
        </w:rPr>
        <w:t xml:space="preserve"> PA </w:t>
      </w:r>
      <w:proofErr w:type="spellStart"/>
      <w:r w:rsidR="00400B32" w:rsidRPr="00CB7B3F">
        <w:rPr>
          <w:rFonts w:ascii="Bookman Old Style" w:hAnsi="Bookman Old Style"/>
          <w:spacing w:val="-4"/>
          <w:sz w:val="20"/>
          <w:szCs w:val="20"/>
        </w:rPr>
        <w:t>Tanjung</w:t>
      </w:r>
      <w:proofErr w:type="spellEnd"/>
      <w:r w:rsidR="00400B32" w:rsidRPr="00CB7B3F">
        <w:rPr>
          <w:rFonts w:ascii="Bookman Old Style" w:hAnsi="Bookman Old Style"/>
          <w:spacing w:val="-4"/>
          <w:sz w:val="20"/>
          <w:szCs w:val="20"/>
        </w:rPr>
        <w:t xml:space="preserve"> Pati </w:t>
      </w:r>
      <w:proofErr w:type="spellStart"/>
      <w:r w:rsidR="00400B32" w:rsidRPr="00CB7B3F">
        <w:rPr>
          <w:rFonts w:ascii="Bookman Old Style" w:hAnsi="Bookman Old Style"/>
          <w:spacing w:val="-4"/>
          <w:sz w:val="20"/>
          <w:szCs w:val="20"/>
        </w:rPr>
        <w:t>nomor</w:t>
      </w:r>
      <w:proofErr w:type="spellEnd"/>
      <w:r w:rsidR="00400B32" w:rsidRPr="00CB7B3F">
        <w:rPr>
          <w:rFonts w:ascii="Bookman Old Style" w:hAnsi="Bookman Old Style"/>
          <w:spacing w:val="-4"/>
          <w:sz w:val="20"/>
          <w:szCs w:val="20"/>
        </w:rPr>
        <w:t xml:space="preserve"> W3-A</w:t>
      </w:r>
      <w:r w:rsidR="00217AB0" w:rsidRPr="00CB7B3F">
        <w:rPr>
          <w:rFonts w:ascii="Bookman Old Style" w:hAnsi="Bookman Old Style"/>
          <w:spacing w:val="-4"/>
          <w:sz w:val="20"/>
          <w:szCs w:val="20"/>
        </w:rPr>
        <w:t>16</w:t>
      </w:r>
      <w:r w:rsidR="00400B32" w:rsidRPr="00CB7B3F">
        <w:rPr>
          <w:rFonts w:ascii="Bookman Old Style" w:hAnsi="Bookman Old Style"/>
          <w:spacing w:val="-4"/>
          <w:sz w:val="20"/>
          <w:szCs w:val="20"/>
        </w:rPr>
        <w:t>/</w:t>
      </w:r>
      <w:r w:rsidR="00217AB0" w:rsidRPr="00CB7B3F">
        <w:rPr>
          <w:rFonts w:ascii="Bookman Old Style" w:hAnsi="Bookman Old Style"/>
          <w:spacing w:val="-4"/>
          <w:sz w:val="20"/>
          <w:szCs w:val="20"/>
        </w:rPr>
        <w:t xml:space="preserve">740/KU.01/II/2023 </w:t>
      </w:r>
      <w:r w:rsidR="003A40D0" w:rsidRPr="00CB7B3F">
        <w:rPr>
          <w:rFonts w:ascii="Bookman Old Style" w:hAnsi="Bookman Old Style"/>
          <w:spacing w:val="-4"/>
          <w:sz w:val="20"/>
          <w:szCs w:val="20"/>
        </w:rPr>
        <w:t>dan su</w:t>
      </w:r>
      <w:proofErr w:type="spellStart"/>
      <w:r w:rsidR="003A40D0" w:rsidRPr="00CB7B3F">
        <w:rPr>
          <w:rFonts w:ascii="Bookman Old Style" w:hAnsi="Bookman Old Style"/>
          <w:spacing w:val="-4"/>
          <w:sz w:val="20"/>
          <w:szCs w:val="20"/>
        </w:rPr>
        <w:t>rat</w:t>
      </w:r>
      <w:proofErr w:type="spellEnd"/>
      <w:r w:rsidR="003A40D0" w:rsidRPr="00CB7B3F">
        <w:rPr>
          <w:rFonts w:ascii="Bookman Old Style" w:hAnsi="Bookman Old Style"/>
          <w:spacing w:val="-4"/>
          <w:sz w:val="20"/>
          <w:szCs w:val="20"/>
        </w:rPr>
        <w:t xml:space="preserve"> Kuasa </w:t>
      </w:r>
      <w:proofErr w:type="spellStart"/>
      <w:r w:rsidR="003A40D0" w:rsidRPr="00CB7B3F">
        <w:rPr>
          <w:rFonts w:ascii="Bookman Old Style" w:hAnsi="Bookman Old Style"/>
          <w:spacing w:val="-4"/>
          <w:sz w:val="20"/>
          <w:szCs w:val="20"/>
        </w:rPr>
        <w:t>Pengguna</w:t>
      </w:r>
      <w:proofErr w:type="spellEnd"/>
      <w:r w:rsidR="003A40D0"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3A40D0" w:rsidRPr="00CB7B3F">
        <w:rPr>
          <w:rFonts w:ascii="Bookman Old Style" w:hAnsi="Bookman Old Style"/>
          <w:spacing w:val="-4"/>
          <w:sz w:val="20"/>
          <w:szCs w:val="20"/>
        </w:rPr>
        <w:t>Anggaran</w:t>
      </w:r>
      <w:proofErr w:type="spellEnd"/>
      <w:r w:rsidR="003A40D0" w:rsidRPr="00CB7B3F">
        <w:rPr>
          <w:rFonts w:ascii="Bookman Old Style" w:hAnsi="Bookman Old Style"/>
          <w:spacing w:val="-4"/>
          <w:sz w:val="20"/>
          <w:szCs w:val="20"/>
        </w:rPr>
        <w:t xml:space="preserve"> PA </w:t>
      </w:r>
      <w:proofErr w:type="spellStart"/>
      <w:r w:rsidR="003A40D0" w:rsidRPr="00CB7B3F">
        <w:rPr>
          <w:rFonts w:ascii="Bookman Old Style" w:hAnsi="Bookman Old Style"/>
          <w:spacing w:val="-4"/>
          <w:sz w:val="20"/>
          <w:szCs w:val="20"/>
        </w:rPr>
        <w:t>Pulau</w:t>
      </w:r>
      <w:proofErr w:type="spellEnd"/>
      <w:r w:rsidR="003A40D0"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3A40D0" w:rsidRPr="00CB7B3F">
        <w:rPr>
          <w:rFonts w:ascii="Bookman Old Style" w:hAnsi="Bookman Old Style"/>
          <w:spacing w:val="-4"/>
          <w:sz w:val="20"/>
          <w:szCs w:val="20"/>
        </w:rPr>
        <w:t>Punjung</w:t>
      </w:r>
      <w:proofErr w:type="spellEnd"/>
      <w:r w:rsidR="003A40D0"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3A40D0" w:rsidRPr="00CB7B3F">
        <w:rPr>
          <w:rFonts w:ascii="Bookman Old Style" w:hAnsi="Bookman Old Style"/>
          <w:spacing w:val="-4"/>
          <w:sz w:val="20"/>
          <w:szCs w:val="20"/>
        </w:rPr>
        <w:t>nomor</w:t>
      </w:r>
      <w:proofErr w:type="spellEnd"/>
      <w:r w:rsidR="003A40D0" w:rsidRPr="00CB7B3F">
        <w:rPr>
          <w:rFonts w:ascii="Bookman Old Style" w:hAnsi="Bookman Old Style"/>
          <w:spacing w:val="-4"/>
          <w:sz w:val="20"/>
          <w:szCs w:val="20"/>
        </w:rPr>
        <w:t xml:space="preserve"> W3-A18/804/KU.01/III/2023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perihal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sama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dengan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pokok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surat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,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bahwa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terdapat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kekurangan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anggaran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pada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Pengadaan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Kendaraan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Roda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4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pimpinan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di PA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Tanjung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Pati dan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adanya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kelebihan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anggaran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belanja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Gedung dan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bangunan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pada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Pengadilan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Agama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Pulau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Punjung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pada detail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Pengelola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Kegiatan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,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untuk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optimalisasi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anggaran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bersama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ini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kami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ajukan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permohonan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persetujuan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Revisi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Anggaran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dengan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rincian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sebagai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berikut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:</w:t>
      </w:r>
    </w:p>
    <w:p w14:paraId="51458DC8" w14:textId="77777777" w:rsidR="00CB7B3F" w:rsidRPr="00CB7B3F" w:rsidRDefault="00CB7B3F" w:rsidP="00CB7B3F">
      <w:pPr>
        <w:pStyle w:val="ListParagraph"/>
        <w:spacing w:after="240"/>
        <w:ind w:left="232"/>
        <w:jc w:val="both"/>
        <w:rPr>
          <w:rFonts w:ascii="Bookman Old Style" w:hAnsi="Bookman Old Style"/>
          <w:spacing w:val="-4"/>
          <w:sz w:val="20"/>
          <w:szCs w:val="20"/>
        </w:rPr>
      </w:pPr>
    </w:p>
    <w:p w14:paraId="716085F0" w14:textId="22CA865A" w:rsidR="00C16107" w:rsidRPr="00CB7B3F" w:rsidRDefault="00CF0F91" w:rsidP="00CB7B3F">
      <w:pPr>
        <w:pStyle w:val="ListParagraph"/>
        <w:numPr>
          <w:ilvl w:val="0"/>
          <w:numId w:val="2"/>
        </w:numPr>
        <w:tabs>
          <w:tab w:val="clear" w:pos="312"/>
          <w:tab w:val="left" w:pos="2160"/>
        </w:tabs>
        <w:spacing w:after="240"/>
        <w:ind w:leftChars="99" w:left="666" w:hangingChars="223" w:hanging="428"/>
        <w:jc w:val="both"/>
        <w:rPr>
          <w:rFonts w:ascii="Bookman Old Style" w:hAnsi="Bookman Old Style"/>
          <w:spacing w:val="-4"/>
          <w:sz w:val="20"/>
          <w:szCs w:val="20"/>
        </w:rPr>
      </w:pP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Jenis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Revisi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ab/>
        <w:t xml:space="preserve">: </w:t>
      </w:r>
      <w:r w:rsidRPr="00CB7B3F">
        <w:rPr>
          <w:rFonts w:ascii="Bookman Old Style" w:hAnsi="Bookman Old Style"/>
          <w:spacing w:val="-4"/>
          <w:sz w:val="20"/>
          <w:szCs w:val="20"/>
        </w:rPr>
        <w:tab/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Pergeseran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anggaran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dalam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hal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AA697E">
        <w:rPr>
          <w:rFonts w:ascii="Bookman Old Style" w:hAnsi="Bookman Old Style"/>
          <w:spacing w:val="-4"/>
          <w:sz w:val="20"/>
          <w:szCs w:val="20"/>
        </w:rPr>
        <w:t>pagu</w:t>
      </w:r>
      <w:proofErr w:type="spellEnd"/>
      <w:r w:rsidR="00AA697E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AA697E">
        <w:rPr>
          <w:rFonts w:ascii="Bookman Old Style" w:hAnsi="Bookman Old Style"/>
          <w:spacing w:val="-4"/>
          <w:sz w:val="20"/>
          <w:szCs w:val="20"/>
        </w:rPr>
        <w:t>ang</w:t>
      </w:r>
      <w:r w:rsidRPr="00CB7B3F">
        <w:rPr>
          <w:rFonts w:ascii="Bookman Old Style" w:hAnsi="Bookman Old Style"/>
          <w:spacing w:val="-4"/>
          <w:sz w:val="20"/>
          <w:szCs w:val="20"/>
        </w:rPr>
        <w:t>garan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AA697E">
        <w:rPr>
          <w:rFonts w:ascii="Bookman Old Style" w:hAnsi="Bookman Old Style"/>
          <w:spacing w:val="-4"/>
          <w:sz w:val="20"/>
          <w:szCs w:val="20"/>
        </w:rPr>
        <w:t>tetap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dengan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CB7B3F">
        <w:rPr>
          <w:rFonts w:ascii="Bookman Old Style" w:hAnsi="Bookman Old Style"/>
          <w:spacing w:val="-4"/>
          <w:sz w:val="20"/>
          <w:szCs w:val="20"/>
        </w:rPr>
        <w:t>tujuan</w:t>
      </w:r>
      <w:proofErr w:type="spellEnd"/>
    </w:p>
    <w:p w14:paraId="1EFF4E16" w14:textId="74B95B6F" w:rsidR="00C16107" w:rsidRPr="00CB7B3F" w:rsidRDefault="00CF0F91" w:rsidP="00CB7B3F">
      <w:pPr>
        <w:pStyle w:val="ListParagraph"/>
        <w:tabs>
          <w:tab w:val="left" w:pos="2160"/>
        </w:tabs>
        <w:spacing w:after="240"/>
        <w:ind w:leftChars="-124" w:left="-298"/>
        <w:jc w:val="both"/>
        <w:rPr>
          <w:rFonts w:ascii="Bookman Old Style" w:hAnsi="Bookman Old Style"/>
          <w:spacing w:val="-4"/>
          <w:sz w:val="20"/>
          <w:szCs w:val="20"/>
        </w:rPr>
      </w:pPr>
      <w:r w:rsidRPr="00CB7B3F">
        <w:rPr>
          <w:rFonts w:ascii="Bookman Old Style" w:hAnsi="Bookman Old Style"/>
          <w:spacing w:val="-4"/>
          <w:sz w:val="20"/>
          <w:szCs w:val="20"/>
        </w:rPr>
        <w:tab/>
      </w:r>
      <w:r w:rsidRPr="00CB7B3F">
        <w:rPr>
          <w:rFonts w:ascii="Bookman Old Style" w:hAnsi="Bookman Old Style"/>
          <w:spacing w:val="-4"/>
          <w:sz w:val="20"/>
          <w:szCs w:val="20"/>
        </w:rPr>
        <w:tab/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optimalisasi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belanja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modal</w:t>
      </w:r>
    </w:p>
    <w:p w14:paraId="43636C3F" w14:textId="77777777" w:rsidR="00C16107" w:rsidRPr="00CB7B3F" w:rsidRDefault="00CF0F91" w:rsidP="00CB7B3F">
      <w:pPr>
        <w:pStyle w:val="ListParagraph"/>
        <w:numPr>
          <w:ilvl w:val="0"/>
          <w:numId w:val="2"/>
        </w:numPr>
        <w:tabs>
          <w:tab w:val="clear" w:pos="312"/>
          <w:tab w:val="left" w:pos="2160"/>
        </w:tabs>
        <w:spacing w:after="240"/>
        <w:ind w:leftChars="99" w:left="666" w:hangingChars="223" w:hanging="428"/>
        <w:jc w:val="both"/>
        <w:rPr>
          <w:rFonts w:ascii="Bookman Old Style" w:hAnsi="Bookman Old Style"/>
          <w:spacing w:val="-4"/>
          <w:sz w:val="20"/>
          <w:szCs w:val="20"/>
        </w:rPr>
      </w:pPr>
      <w:r w:rsidRPr="00CB7B3F">
        <w:rPr>
          <w:rFonts w:ascii="Bookman Old Style" w:hAnsi="Bookman Old Style"/>
          <w:spacing w:val="-4"/>
          <w:sz w:val="20"/>
          <w:szCs w:val="20"/>
        </w:rPr>
        <w:t>Program</w:t>
      </w:r>
      <w:r w:rsidRPr="00CB7B3F">
        <w:rPr>
          <w:rFonts w:ascii="Bookman Old Style" w:hAnsi="Bookman Old Style"/>
          <w:spacing w:val="-4"/>
          <w:sz w:val="20"/>
          <w:szCs w:val="20"/>
        </w:rPr>
        <w:tab/>
        <w:t xml:space="preserve">: </w:t>
      </w:r>
      <w:r w:rsidRPr="00CB7B3F">
        <w:rPr>
          <w:rFonts w:ascii="Bookman Old Style" w:hAnsi="Bookman Old Style"/>
          <w:spacing w:val="-4"/>
          <w:sz w:val="20"/>
          <w:szCs w:val="20"/>
        </w:rPr>
        <w:tab/>
        <w:t xml:space="preserve">Program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Dukungan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Manajemen</w:t>
      </w:r>
      <w:proofErr w:type="spellEnd"/>
    </w:p>
    <w:p w14:paraId="1E61800F" w14:textId="7FC9B77E" w:rsidR="00FF73C2" w:rsidRPr="00CB7B3F" w:rsidRDefault="00CF0F91" w:rsidP="00CB7B3F">
      <w:pPr>
        <w:pStyle w:val="ListParagraph"/>
        <w:tabs>
          <w:tab w:val="left" w:pos="2160"/>
        </w:tabs>
        <w:spacing w:after="240"/>
        <w:ind w:leftChars="-124" w:left="-298"/>
        <w:jc w:val="both"/>
        <w:rPr>
          <w:rFonts w:ascii="Bookman Old Style" w:hAnsi="Bookman Old Style"/>
          <w:spacing w:val="-4"/>
          <w:sz w:val="20"/>
          <w:szCs w:val="20"/>
        </w:rPr>
      </w:pPr>
      <w:r w:rsidRPr="00CB7B3F">
        <w:rPr>
          <w:rFonts w:ascii="Bookman Old Style" w:hAnsi="Bookman Old Style"/>
          <w:spacing w:val="-4"/>
          <w:sz w:val="20"/>
          <w:szCs w:val="20"/>
        </w:rPr>
        <w:tab/>
        <w:t xml:space="preserve">  </w:t>
      </w:r>
      <w:r w:rsidRPr="00CB7B3F">
        <w:rPr>
          <w:rFonts w:ascii="Bookman Old Style" w:hAnsi="Bookman Old Style"/>
          <w:spacing w:val="-4"/>
          <w:sz w:val="20"/>
          <w:szCs w:val="20"/>
        </w:rPr>
        <w:tab/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Pengadaan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Sarana dan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Prasarana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di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Lingkungan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Mahkamah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</w:p>
    <w:p w14:paraId="583C86F3" w14:textId="7E4FB77D" w:rsidR="00C16107" w:rsidRPr="00CB7B3F" w:rsidRDefault="00FF73C2" w:rsidP="00CB7B3F">
      <w:pPr>
        <w:pStyle w:val="ListParagraph"/>
        <w:tabs>
          <w:tab w:val="left" w:pos="2160"/>
        </w:tabs>
        <w:spacing w:after="240"/>
        <w:ind w:leftChars="-124" w:left="-298"/>
        <w:jc w:val="both"/>
        <w:rPr>
          <w:rFonts w:ascii="Bookman Old Style" w:hAnsi="Bookman Old Style"/>
          <w:spacing w:val="-4"/>
          <w:sz w:val="20"/>
          <w:szCs w:val="20"/>
        </w:rPr>
      </w:pPr>
      <w:r w:rsidRPr="00CB7B3F">
        <w:rPr>
          <w:rFonts w:ascii="Bookman Old Style" w:hAnsi="Bookman Old Style"/>
          <w:spacing w:val="-4"/>
          <w:sz w:val="20"/>
          <w:szCs w:val="20"/>
        </w:rPr>
        <w:tab/>
      </w:r>
      <w:r w:rsidRPr="00CB7B3F">
        <w:rPr>
          <w:rFonts w:ascii="Bookman Old Style" w:hAnsi="Bookman Old Style"/>
          <w:spacing w:val="-4"/>
          <w:sz w:val="20"/>
          <w:szCs w:val="20"/>
        </w:rPr>
        <w:tab/>
        <w:t>Agung RI</w:t>
      </w:r>
    </w:p>
    <w:p w14:paraId="2511FEDB" w14:textId="4F977AA6" w:rsidR="00C16107" w:rsidRPr="00CB7B3F" w:rsidRDefault="00CF0F91" w:rsidP="00CB7B3F">
      <w:pPr>
        <w:pStyle w:val="ListParagraph"/>
        <w:numPr>
          <w:ilvl w:val="0"/>
          <w:numId w:val="2"/>
        </w:numPr>
        <w:tabs>
          <w:tab w:val="clear" w:pos="312"/>
          <w:tab w:val="left" w:pos="2160"/>
        </w:tabs>
        <w:spacing w:after="240"/>
        <w:ind w:leftChars="99" w:left="666" w:hangingChars="223" w:hanging="428"/>
        <w:jc w:val="both"/>
        <w:rPr>
          <w:rFonts w:ascii="Bookman Old Style" w:hAnsi="Bookman Old Style"/>
          <w:spacing w:val="-4"/>
          <w:sz w:val="20"/>
          <w:szCs w:val="20"/>
        </w:rPr>
      </w:pP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Satuan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Kerja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ab/>
        <w:t>:</w:t>
      </w:r>
      <w:r w:rsidRPr="00CB7B3F">
        <w:rPr>
          <w:rFonts w:ascii="Bookman Old Style" w:hAnsi="Bookman Old Style"/>
          <w:spacing w:val="-4"/>
          <w:sz w:val="20"/>
          <w:szCs w:val="20"/>
        </w:rPr>
        <w:tab/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Pengadilan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Agama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Tanjung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Pati</w:t>
      </w:r>
    </w:p>
    <w:p w14:paraId="3E6AE496" w14:textId="465C8B15" w:rsidR="00C16107" w:rsidRPr="00CB7B3F" w:rsidRDefault="00CF0F91" w:rsidP="00CB7B3F">
      <w:pPr>
        <w:pStyle w:val="ListParagraph"/>
        <w:tabs>
          <w:tab w:val="left" w:pos="2160"/>
        </w:tabs>
        <w:spacing w:after="240"/>
        <w:ind w:leftChars="-124" w:left="-298"/>
        <w:jc w:val="both"/>
        <w:rPr>
          <w:rFonts w:ascii="Bookman Old Style" w:hAnsi="Bookman Old Style"/>
          <w:spacing w:val="-4"/>
          <w:sz w:val="20"/>
          <w:szCs w:val="20"/>
        </w:rPr>
      </w:pPr>
      <w:r w:rsidRPr="00CB7B3F">
        <w:rPr>
          <w:rFonts w:ascii="Bookman Old Style" w:hAnsi="Bookman Old Style"/>
          <w:spacing w:val="-4"/>
          <w:sz w:val="20"/>
          <w:szCs w:val="20"/>
        </w:rPr>
        <w:tab/>
      </w:r>
      <w:r w:rsidRPr="00CB7B3F">
        <w:rPr>
          <w:rFonts w:ascii="Bookman Old Style" w:hAnsi="Bookman Old Style"/>
          <w:spacing w:val="-4"/>
          <w:sz w:val="20"/>
          <w:szCs w:val="20"/>
        </w:rPr>
        <w:tab/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Pengadilan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Agama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Pulau</w:t>
      </w:r>
      <w:proofErr w:type="spellEnd"/>
      <w:r w:rsidR="00FF73C2"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FF73C2" w:rsidRPr="00CB7B3F">
        <w:rPr>
          <w:rFonts w:ascii="Bookman Old Style" w:hAnsi="Bookman Old Style"/>
          <w:spacing w:val="-4"/>
          <w:sz w:val="20"/>
          <w:szCs w:val="20"/>
        </w:rPr>
        <w:t>Punjung</w:t>
      </w:r>
      <w:proofErr w:type="spellEnd"/>
    </w:p>
    <w:p w14:paraId="3AB2B7B6" w14:textId="074873B9" w:rsidR="00C16107" w:rsidRPr="00CB7B3F" w:rsidRDefault="00CF0F91" w:rsidP="00CB7B3F">
      <w:pPr>
        <w:pStyle w:val="ListParagraph"/>
        <w:tabs>
          <w:tab w:val="left" w:pos="2160"/>
        </w:tabs>
        <w:spacing w:after="240"/>
        <w:ind w:leftChars="-124" w:left="-298"/>
        <w:jc w:val="both"/>
        <w:rPr>
          <w:rFonts w:ascii="Bookman Old Style" w:hAnsi="Bookman Old Style"/>
          <w:spacing w:val="-4"/>
          <w:sz w:val="20"/>
          <w:szCs w:val="20"/>
        </w:rPr>
      </w:pPr>
      <w:r w:rsidRPr="00CB7B3F">
        <w:rPr>
          <w:rFonts w:ascii="Bookman Old Style" w:hAnsi="Bookman Old Style"/>
          <w:spacing w:val="-4"/>
          <w:sz w:val="20"/>
          <w:szCs w:val="20"/>
        </w:rPr>
        <w:tab/>
      </w:r>
    </w:p>
    <w:p w14:paraId="753E981B" w14:textId="593B1C44" w:rsidR="00C16107" w:rsidRPr="00CB7B3F" w:rsidRDefault="00CF0F91" w:rsidP="00CB7B3F">
      <w:pPr>
        <w:pStyle w:val="ListParagraph"/>
        <w:numPr>
          <w:ilvl w:val="0"/>
          <w:numId w:val="1"/>
        </w:numPr>
        <w:spacing w:after="240"/>
        <w:ind w:left="232" w:hangingChars="121" w:hanging="232"/>
        <w:jc w:val="both"/>
        <w:rPr>
          <w:rFonts w:ascii="Bookman Old Style" w:hAnsi="Bookman Old Style"/>
          <w:spacing w:val="-4"/>
          <w:sz w:val="20"/>
          <w:szCs w:val="20"/>
        </w:rPr>
      </w:pP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Revisi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Anggaran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tersebut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menyebabkan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pergeseran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anggaran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dalam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1 (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satu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) </w:t>
      </w:r>
      <w:r w:rsidR="00FC17FC" w:rsidRPr="00CB7B3F">
        <w:rPr>
          <w:rFonts w:ascii="Bookman Old Style" w:hAnsi="Bookman Old Style"/>
          <w:spacing w:val="-4"/>
          <w:sz w:val="20"/>
          <w:szCs w:val="20"/>
        </w:rPr>
        <w:t>KRO</w:t>
      </w:r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antar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satker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>.</w:t>
      </w:r>
    </w:p>
    <w:p w14:paraId="7D5E3F96" w14:textId="29C8CFCB" w:rsidR="00C16107" w:rsidRPr="00CB7B3F" w:rsidRDefault="00CF0F91" w:rsidP="00CB7B3F">
      <w:pPr>
        <w:pStyle w:val="ListParagraph"/>
        <w:numPr>
          <w:ilvl w:val="0"/>
          <w:numId w:val="1"/>
        </w:numPr>
        <w:spacing w:after="240"/>
        <w:ind w:left="232" w:hangingChars="121" w:hanging="232"/>
        <w:jc w:val="both"/>
        <w:rPr>
          <w:rFonts w:ascii="Bookman Old Style" w:hAnsi="Bookman Old Style"/>
          <w:spacing w:val="-4"/>
          <w:sz w:val="20"/>
          <w:szCs w:val="20"/>
        </w:rPr>
      </w:pP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Pergeseran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anggaran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tersebut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dapat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dijelaskan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dalam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matrik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semula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menjadi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sebagai</w:t>
      </w:r>
      <w:proofErr w:type="spellEnd"/>
      <w:r w:rsidRPr="00CB7B3F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CB7B3F">
        <w:rPr>
          <w:rFonts w:ascii="Bookman Old Style" w:hAnsi="Bookman Old Style"/>
          <w:spacing w:val="-4"/>
          <w:sz w:val="20"/>
          <w:szCs w:val="20"/>
        </w:rPr>
        <w:t>berikut</w:t>
      </w:r>
      <w:proofErr w:type="spellEnd"/>
      <w:r w:rsidR="00CB7B3F">
        <w:rPr>
          <w:rFonts w:ascii="Bookman Old Style" w:hAnsi="Bookman Old Style"/>
          <w:spacing w:val="-4"/>
          <w:sz w:val="20"/>
          <w:szCs w:val="20"/>
        </w:rPr>
        <w:t>:</w:t>
      </w:r>
    </w:p>
    <w:p w14:paraId="23BA6065" w14:textId="77777777" w:rsidR="00C16107" w:rsidRDefault="00C16107">
      <w:pPr>
        <w:pStyle w:val="ListParagraph"/>
        <w:ind w:left="0" w:firstLine="420"/>
        <w:jc w:val="both"/>
        <w:rPr>
          <w:rFonts w:ascii="Bookman Old Style" w:hAnsi="Bookman Old Style"/>
          <w:lang w:val="zh-CN"/>
        </w:rPr>
      </w:pPr>
    </w:p>
    <w:tbl>
      <w:tblPr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8"/>
        <w:gridCol w:w="1692"/>
        <w:gridCol w:w="1843"/>
        <w:gridCol w:w="1276"/>
      </w:tblGrid>
      <w:tr w:rsidR="00C16107" w:rsidRPr="005F79E9" w14:paraId="78580480" w14:textId="77777777" w:rsidTr="00CB7B3F">
        <w:trPr>
          <w:trHeight w:val="33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010C2C1" w14:textId="77777777" w:rsidR="00C16107" w:rsidRPr="005F79E9" w:rsidRDefault="005F79E9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  <w:t>KODE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E0C4B91" w14:textId="77777777" w:rsidR="00C16107" w:rsidRPr="005F79E9" w:rsidRDefault="005F79E9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  <w:t>URAIAN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8BBD145" w14:textId="77777777" w:rsidR="00C16107" w:rsidRPr="005F79E9" w:rsidRDefault="00CF0F91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  <w:t>PAGU ANGGARAN</w:t>
            </w:r>
          </w:p>
        </w:tc>
      </w:tr>
      <w:tr w:rsidR="00C16107" w:rsidRPr="005F79E9" w14:paraId="7868D6E8" w14:textId="77777777" w:rsidTr="00CB7B3F">
        <w:trPr>
          <w:trHeight w:val="31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3B1AACB" w14:textId="77777777" w:rsidR="00C16107" w:rsidRPr="005F79E9" w:rsidRDefault="00C16107">
            <w:pP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1F2172C" w14:textId="77777777" w:rsidR="00C16107" w:rsidRPr="005F79E9" w:rsidRDefault="00C16107">
            <w:pP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F6FBC44" w14:textId="77777777" w:rsidR="00C16107" w:rsidRPr="005F79E9" w:rsidRDefault="00CF0F91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  <w:t>SEMULA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C9648E7" w14:textId="77777777" w:rsidR="00C16107" w:rsidRPr="005F79E9" w:rsidRDefault="00CF0F91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  <w:t>MENJADI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C77BBB4" w14:textId="77777777" w:rsidR="00C16107" w:rsidRPr="005F79E9" w:rsidRDefault="00CF0F91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  <w:t>+/-</w:t>
            </w:r>
          </w:p>
        </w:tc>
      </w:tr>
      <w:tr w:rsidR="00C16107" w:rsidRPr="005F79E9" w14:paraId="70E45674" w14:textId="77777777" w:rsidTr="00CB7B3F">
        <w:trPr>
          <w:trHeight w:val="3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7F69" w14:textId="77777777" w:rsidR="00C16107" w:rsidRPr="005F79E9" w:rsidRDefault="00CF0F91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1066.</w:t>
            </w:r>
            <w:proofErr w:type="gramStart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01.WA</w:t>
            </w:r>
            <w:proofErr w:type="gramEnd"/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C62C" w14:textId="77777777" w:rsidR="00C16107" w:rsidRPr="005F79E9" w:rsidRDefault="00CF0F91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Program </w:t>
            </w:r>
            <w:proofErr w:type="spellStart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Dukungan</w:t>
            </w:r>
            <w:proofErr w:type="spellEnd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Manajemen</w:t>
            </w:r>
            <w:proofErr w:type="spellEnd"/>
          </w:p>
        </w:tc>
      </w:tr>
      <w:tr w:rsidR="00C16107" w:rsidRPr="005F79E9" w14:paraId="3828A940" w14:textId="77777777" w:rsidTr="00CB7B3F">
        <w:trPr>
          <w:trHeight w:val="3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37E" w14:textId="50370DCF" w:rsidR="00C16107" w:rsidRPr="005F79E9" w:rsidRDefault="00CF0F91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10</w:t>
            </w:r>
            <w:r w:rsidR="00FC17FC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71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DC48" w14:textId="7E983765" w:rsidR="00C16107" w:rsidRPr="005F79E9" w:rsidRDefault="00FC17FC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Pengadaan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Sarana dan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Prasarana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di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Lingkungan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Mahkamah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Agung</w:t>
            </w:r>
          </w:p>
        </w:tc>
      </w:tr>
      <w:tr w:rsidR="00C16107" w:rsidRPr="005F79E9" w14:paraId="588AD458" w14:textId="77777777" w:rsidTr="00CB7B3F">
        <w:trPr>
          <w:trHeight w:val="2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C6BB" w14:textId="4C63ED6B" w:rsidR="00C16107" w:rsidRPr="005F79E9" w:rsidRDefault="00CF0F91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10</w:t>
            </w:r>
            <w:r w:rsidR="00FC17FC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71</w:t>
            </w:r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.E</w:t>
            </w:r>
            <w:r w:rsidR="00AF7EAD"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B</w:t>
            </w:r>
            <w:r w:rsidR="00FC17FC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B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BC89" w14:textId="06660D21" w:rsidR="00C16107" w:rsidRPr="005F79E9" w:rsidRDefault="00FC17FC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Layanan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Sarana dan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Prasarana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Internal</w:t>
            </w:r>
          </w:p>
        </w:tc>
      </w:tr>
      <w:tr w:rsidR="00C16107" w:rsidRPr="005F79E9" w14:paraId="1160CC56" w14:textId="77777777" w:rsidTr="00CB7B3F">
        <w:trPr>
          <w:trHeight w:val="3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287B" w14:textId="2D364E2A" w:rsidR="00C16107" w:rsidRPr="005F79E9" w:rsidRDefault="00FC17FC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1071.EBB.9</w:t>
            </w:r>
            <w:r w:rsidR="006A6B2C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7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E1D6" w14:textId="4C21D066" w:rsidR="00C16107" w:rsidRPr="005F79E9" w:rsidRDefault="00FC17FC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Layanan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6A6B2C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Pras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arana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Internal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7879" w14:textId="77777777" w:rsidR="00C16107" w:rsidRPr="005F79E9" w:rsidRDefault="00C16107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C0D4" w14:textId="77777777" w:rsidR="00C16107" w:rsidRPr="005F79E9" w:rsidRDefault="00C16107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5D0E" w14:textId="77777777" w:rsidR="00C16107" w:rsidRPr="005F79E9" w:rsidRDefault="00C16107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B404DE" w:rsidRPr="005F79E9" w14:paraId="50A3DA07" w14:textId="77777777" w:rsidTr="00CB7B3F">
        <w:trPr>
          <w:trHeight w:val="3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C899" w14:textId="1F6F2953" w:rsidR="00B404DE" w:rsidRPr="005F79E9" w:rsidRDefault="00FC17FC" w:rsidP="00B404DE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051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B68C1" w14:textId="4B5FC3C9" w:rsidR="00B404DE" w:rsidRPr="005F79E9" w:rsidRDefault="00FC17FC" w:rsidP="00B404DE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ID" w:eastAsia="en-ID"/>
              </w:rPr>
              <w:t>Pembangunan/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ID" w:eastAsia="en-ID"/>
              </w:rPr>
              <w:t>Renovasi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ID" w:eastAsia="en-ID"/>
              </w:rPr>
              <w:t xml:space="preserve"> Gedung dan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16"/>
                <w:szCs w:val="16"/>
                <w:lang w:val="en-ID" w:eastAsia="en-ID"/>
              </w:rPr>
              <w:t>Bangunan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7F6A" w14:textId="6F35823A"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AF468" w14:textId="58091347"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EE6A9" w14:textId="20FAFEAE"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</w:tr>
      <w:tr w:rsidR="00B404DE" w:rsidRPr="005F79E9" w14:paraId="32B3FA7B" w14:textId="77777777" w:rsidTr="00CB7B3F">
        <w:trPr>
          <w:trHeight w:val="28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02951" w14:textId="77777777" w:rsidR="00B404DE" w:rsidRPr="005F79E9" w:rsidRDefault="00B404DE" w:rsidP="00B404DE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DC0B" w14:textId="38E6259A" w:rsidR="00B404DE" w:rsidRPr="005F79E9" w:rsidRDefault="00FC17FC" w:rsidP="00B404D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PA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Pulau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Punjung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871C" w14:textId="0A117D69" w:rsidR="00B404DE" w:rsidRPr="005F79E9" w:rsidRDefault="00FC17FC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3.500.000.000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136B" w14:textId="4126E646" w:rsidR="00B404DE" w:rsidRPr="005F79E9" w:rsidRDefault="00FC17FC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3.480.731.000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A5F7" w14:textId="63CD751C" w:rsidR="00B404DE" w:rsidRPr="005F79E9" w:rsidRDefault="006A6B2C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-19.269.000</w:t>
            </w:r>
          </w:p>
        </w:tc>
      </w:tr>
      <w:tr w:rsidR="006A6B2C" w:rsidRPr="005F79E9" w14:paraId="66F8F1EB" w14:textId="77777777" w:rsidTr="00CB7B3F">
        <w:trPr>
          <w:trHeight w:val="3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FD00" w14:textId="27214ED7" w:rsidR="006A6B2C" w:rsidRPr="005F79E9" w:rsidRDefault="006A6B2C" w:rsidP="006A6B2C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1071.EBB.951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CB4E" w14:textId="43DA4999" w:rsidR="006A6B2C" w:rsidRPr="005F79E9" w:rsidRDefault="006A6B2C" w:rsidP="006A6B2C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Layanan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Sarana Internal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E5529" w14:textId="674C2AE1" w:rsidR="006A6B2C" w:rsidRPr="005F79E9" w:rsidRDefault="006A6B2C" w:rsidP="006A6B2C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0054" w14:textId="59E2A7CC" w:rsidR="006A6B2C" w:rsidRPr="005F79E9" w:rsidRDefault="006A6B2C" w:rsidP="006A6B2C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768B7" w14:textId="2B2F8A8A" w:rsidR="006A6B2C" w:rsidRPr="005F79E9" w:rsidRDefault="006A6B2C" w:rsidP="006A6B2C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</w:tr>
      <w:tr w:rsidR="006A6B2C" w:rsidRPr="005F79E9" w14:paraId="2D42341F" w14:textId="77777777" w:rsidTr="00CB7B3F">
        <w:trPr>
          <w:trHeight w:val="3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C279" w14:textId="3356D39C" w:rsidR="006A6B2C" w:rsidRPr="005F79E9" w:rsidRDefault="006A6B2C" w:rsidP="006A6B2C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051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90B3" w14:textId="6933C648" w:rsidR="006A6B2C" w:rsidRPr="005F79E9" w:rsidRDefault="006A6B2C" w:rsidP="006A6B2C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Pengadaan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Kendaraan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Bermotor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5D681" w14:textId="15B1781C" w:rsidR="006A6B2C" w:rsidRPr="005F79E9" w:rsidRDefault="006A6B2C" w:rsidP="006A6B2C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E489" w14:textId="082BDC5C" w:rsidR="006A6B2C" w:rsidRPr="005F79E9" w:rsidRDefault="006A6B2C" w:rsidP="006A6B2C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3528" w14:textId="10FAFF96" w:rsidR="006A6B2C" w:rsidRPr="005F79E9" w:rsidRDefault="006A6B2C" w:rsidP="006A6B2C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</w:tr>
      <w:tr w:rsidR="006A6B2C" w:rsidRPr="005F79E9" w14:paraId="522FA9AA" w14:textId="77777777" w:rsidTr="00CB7B3F">
        <w:trPr>
          <w:trHeight w:val="3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5503" w14:textId="77777777" w:rsidR="006A6B2C" w:rsidRPr="005F79E9" w:rsidRDefault="006A6B2C" w:rsidP="006A6B2C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466E" w14:textId="619035F3" w:rsidR="006A6B2C" w:rsidRPr="005F79E9" w:rsidRDefault="006A6B2C" w:rsidP="006A6B2C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PA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Tanjung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Pati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CAD8" w14:textId="359DC59B" w:rsidR="006A6B2C" w:rsidRPr="005F79E9" w:rsidRDefault="006A6B2C" w:rsidP="006A6B2C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335.431.000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94FD" w14:textId="0A2FED95" w:rsidR="006A6B2C" w:rsidRPr="005F79E9" w:rsidRDefault="006A6B2C" w:rsidP="006A6B2C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354.700.000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838E" w14:textId="4BBC2D2E" w:rsidR="006A6B2C" w:rsidRPr="005F79E9" w:rsidRDefault="006A6B2C" w:rsidP="006A6B2C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19.269.000</w:t>
            </w:r>
          </w:p>
        </w:tc>
      </w:tr>
      <w:tr w:rsidR="006A6B2C" w:rsidRPr="005F79E9" w14:paraId="1C3DF5CE" w14:textId="77777777" w:rsidTr="00CB7B3F">
        <w:trPr>
          <w:trHeight w:val="274"/>
        </w:trPr>
        <w:tc>
          <w:tcPr>
            <w:tcW w:w="4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980B" w14:textId="77777777" w:rsidR="006A6B2C" w:rsidRPr="005F79E9" w:rsidRDefault="006A6B2C" w:rsidP="006A6B2C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id-ID"/>
              </w:rPr>
              <w:t>Total</w:t>
            </w:r>
          </w:p>
        </w:tc>
        <w:tc>
          <w:tcPr>
            <w:tcW w:w="16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0B30A" w14:textId="628194AB" w:rsidR="006A6B2C" w:rsidRPr="005F79E9" w:rsidRDefault="006A6B2C" w:rsidP="006A6B2C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Rp</w:t>
            </w:r>
            <w:r w:rsidR="00CB7B3F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3.835.431</w:t>
            </w:r>
            <w:r w:rsidRPr="005F79E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66B0" w14:textId="5E3BA81B" w:rsidR="006A6B2C" w:rsidRPr="005F79E9" w:rsidRDefault="006A6B2C" w:rsidP="006A6B2C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Rp</w:t>
            </w:r>
            <w:r w:rsidR="00CB7B3F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3.835.431</w:t>
            </w:r>
            <w:r w:rsidRPr="005F79E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.000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D68E6" w14:textId="77777777" w:rsidR="006A6B2C" w:rsidRPr="005F79E9" w:rsidRDefault="006A6B2C" w:rsidP="006A6B2C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14:paraId="100BA6CC" w14:textId="77777777" w:rsidR="00C16107" w:rsidRDefault="00C16107">
      <w:pPr>
        <w:pStyle w:val="ListParagraph"/>
        <w:spacing w:line="360" w:lineRule="auto"/>
        <w:ind w:left="284"/>
        <w:jc w:val="both"/>
        <w:rPr>
          <w:rFonts w:ascii="Bookman Old Style" w:hAnsi="Bookman Old Style" w:cs="Bookman Old Style"/>
          <w:lang w:val="zh-CN"/>
        </w:rPr>
      </w:pPr>
    </w:p>
    <w:p w14:paraId="2A0A941C" w14:textId="77777777" w:rsidR="00C16107" w:rsidRPr="00AA697E" w:rsidRDefault="00CF0F91" w:rsidP="00AF7EAD">
      <w:pPr>
        <w:spacing w:after="120" w:line="360" w:lineRule="auto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lastRenderedPageBreak/>
        <w:tab/>
      </w:r>
      <w:r w:rsidRPr="00AA697E">
        <w:rPr>
          <w:rFonts w:ascii="Bookman Old Style" w:hAnsi="Bookman Old Style"/>
          <w:spacing w:val="-4"/>
          <w:sz w:val="20"/>
          <w:szCs w:val="20"/>
          <w:lang w:val="id-ID"/>
        </w:rPr>
        <w:t xml:space="preserve">Demikian </w:t>
      </w:r>
      <w:proofErr w:type="spellStart"/>
      <w:r w:rsidRPr="00AA697E">
        <w:rPr>
          <w:rFonts w:ascii="Bookman Old Style" w:hAnsi="Bookman Old Style"/>
          <w:spacing w:val="-4"/>
          <w:sz w:val="20"/>
          <w:szCs w:val="20"/>
        </w:rPr>
        <w:t>disampaikan</w:t>
      </w:r>
      <w:proofErr w:type="spellEnd"/>
      <w:r w:rsidRPr="00AA697E">
        <w:rPr>
          <w:rFonts w:ascii="Bookman Old Style" w:hAnsi="Bookman Old Style"/>
          <w:spacing w:val="-4"/>
          <w:sz w:val="20"/>
          <w:szCs w:val="20"/>
        </w:rPr>
        <w:t xml:space="preserve">, </w:t>
      </w:r>
      <w:proofErr w:type="spellStart"/>
      <w:r w:rsidRPr="00AA697E">
        <w:rPr>
          <w:rFonts w:ascii="Bookman Old Style" w:hAnsi="Bookman Old Style"/>
          <w:spacing w:val="-4"/>
          <w:sz w:val="20"/>
          <w:szCs w:val="20"/>
        </w:rPr>
        <w:t>dengan</w:t>
      </w:r>
      <w:proofErr w:type="spellEnd"/>
      <w:r w:rsidRPr="00AA697E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AA697E">
        <w:rPr>
          <w:rFonts w:ascii="Bookman Old Style" w:hAnsi="Bookman Old Style"/>
          <w:spacing w:val="-4"/>
          <w:sz w:val="20"/>
          <w:szCs w:val="20"/>
        </w:rPr>
        <w:t>harapan</w:t>
      </w:r>
      <w:proofErr w:type="spellEnd"/>
      <w:r w:rsidRPr="00AA697E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AA697E">
        <w:rPr>
          <w:rFonts w:ascii="Bookman Old Style" w:hAnsi="Bookman Old Style"/>
          <w:spacing w:val="-4"/>
          <w:sz w:val="20"/>
          <w:szCs w:val="20"/>
        </w:rPr>
        <w:t>dapat</w:t>
      </w:r>
      <w:proofErr w:type="spellEnd"/>
      <w:r w:rsidRPr="00AA697E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AA697E">
        <w:rPr>
          <w:rFonts w:ascii="Bookman Old Style" w:hAnsi="Bookman Old Style"/>
          <w:spacing w:val="-4"/>
          <w:sz w:val="20"/>
          <w:szCs w:val="20"/>
        </w:rPr>
        <w:t>disetujui</w:t>
      </w:r>
      <w:proofErr w:type="spellEnd"/>
      <w:r w:rsidRPr="00AA697E">
        <w:rPr>
          <w:rFonts w:ascii="Bookman Old Style" w:hAnsi="Bookman Old Style"/>
          <w:spacing w:val="-4"/>
          <w:sz w:val="20"/>
          <w:szCs w:val="20"/>
        </w:rPr>
        <w:t xml:space="preserve">. Atas </w:t>
      </w:r>
      <w:proofErr w:type="spellStart"/>
      <w:r w:rsidRPr="00AA697E">
        <w:rPr>
          <w:rFonts w:ascii="Bookman Old Style" w:hAnsi="Bookman Old Style"/>
          <w:spacing w:val="-4"/>
          <w:sz w:val="20"/>
          <w:szCs w:val="20"/>
        </w:rPr>
        <w:t>perhatiannya</w:t>
      </w:r>
      <w:proofErr w:type="spellEnd"/>
      <w:r w:rsidRPr="00AA697E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Pr="00AA697E">
        <w:rPr>
          <w:rFonts w:ascii="Bookman Old Style" w:hAnsi="Bookman Old Style"/>
          <w:spacing w:val="-4"/>
          <w:sz w:val="20"/>
          <w:szCs w:val="20"/>
        </w:rPr>
        <w:t>diucapkan</w:t>
      </w:r>
      <w:proofErr w:type="spellEnd"/>
      <w:r w:rsidRPr="00AA697E">
        <w:rPr>
          <w:rFonts w:ascii="Bookman Old Style" w:hAnsi="Bookman Old Style"/>
          <w:spacing w:val="-4"/>
          <w:sz w:val="20"/>
          <w:szCs w:val="20"/>
          <w:lang w:val="id-ID"/>
        </w:rPr>
        <w:t xml:space="preserve"> terima kasih.</w:t>
      </w:r>
    </w:p>
    <w:p w14:paraId="72E0D242" w14:textId="77777777" w:rsidR="00C16107" w:rsidRDefault="00C16107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35EF10E2" w14:textId="31ACFBA9" w:rsidR="00C16107" w:rsidRPr="00AA697E" w:rsidRDefault="00CF0F91" w:rsidP="00A61624">
      <w:pPr>
        <w:ind w:left="5954"/>
        <w:jc w:val="both"/>
        <w:rPr>
          <w:rFonts w:ascii="Bookman Old Style" w:hAnsi="Bookman Old Style"/>
          <w:sz w:val="20"/>
          <w:szCs w:val="20"/>
          <w:lang w:val="id-ID"/>
        </w:rPr>
      </w:pPr>
      <w:r w:rsidRPr="00AA697E">
        <w:rPr>
          <w:rFonts w:ascii="Bookman Old Style" w:hAnsi="Bookman Old Style"/>
          <w:spacing w:val="-4"/>
          <w:sz w:val="20"/>
          <w:szCs w:val="20"/>
          <w:lang w:val="id-ID"/>
        </w:rPr>
        <w:t>Wassalam</w:t>
      </w:r>
      <w:r w:rsidRPr="00AA697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AA697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AA697E">
        <w:rPr>
          <w:rFonts w:ascii="Bookman Old Style" w:hAnsi="Bookman Old Style"/>
          <w:spacing w:val="-4"/>
          <w:sz w:val="20"/>
          <w:szCs w:val="20"/>
          <w:lang w:val="id-ID"/>
        </w:rPr>
        <w:tab/>
      </w:r>
    </w:p>
    <w:p w14:paraId="2F677EF3" w14:textId="6880BF56" w:rsidR="00C16107" w:rsidRPr="00AA697E" w:rsidRDefault="00CB7B3F" w:rsidP="00A61624">
      <w:pPr>
        <w:tabs>
          <w:tab w:val="left" w:pos="6840"/>
        </w:tabs>
        <w:ind w:leftChars="2480" w:left="5952"/>
        <w:rPr>
          <w:rFonts w:ascii="Bookman Old Style" w:hAnsi="Bookman Old Style"/>
          <w:sz w:val="20"/>
          <w:szCs w:val="20"/>
        </w:rPr>
      </w:pPr>
      <w:proofErr w:type="spellStart"/>
      <w:r w:rsidRPr="00AA697E">
        <w:rPr>
          <w:rFonts w:ascii="Bookman Old Style" w:hAnsi="Bookman Old Style"/>
          <w:sz w:val="20"/>
          <w:szCs w:val="20"/>
        </w:rPr>
        <w:t>Plh</w:t>
      </w:r>
      <w:proofErr w:type="spellEnd"/>
      <w:r w:rsidRPr="00AA697E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="00CF0F91" w:rsidRPr="00AA697E">
        <w:rPr>
          <w:rFonts w:ascii="Bookman Old Style" w:hAnsi="Bookman Old Style"/>
          <w:sz w:val="20"/>
          <w:szCs w:val="20"/>
        </w:rPr>
        <w:t>Sekretaris</w:t>
      </w:r>
      <w:proofErr w:type="spellEnd"/>
    </w:p>
    <w:p w14:paraId="307E09BE" w14:textId="77777777" w:rsidR="00C16107" w:rsidRPr="00AA697E" w:rsidRDefault="00C16107" w:rsidP="00A61624">
      <w:pPr>
        <w:tabs>
          <w:tab w:val="left" w:pos="6840"/>
        </w:tabs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6E489337" w14:textId="77777777" w:rsidR="00C16107" w:rsidRPr="00AA697E" w:rsidRDefault="00C16107" w:rsidP="00A61624">
      <w:pPr>
        <w:tabs>
          <w:tab w:val="left" w:pos="6840"/>
        </w:tabs>
        <w:ind w:left="5529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714492F9" w14:textId="77777777" w:rsidR="00C16107" w:rsidRPr="00AA697E" w:rsidRDefault="00C16107" w:rsidP="00A61624">
      <w:pPr>
        <w:tabs>
          <w:tab w:val="left" w:pos="6840"/>
        </w:tabs>
        <w:ind w:left="5529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6EC74D2B" w14:textId="77777777" w:rsidR="00AF7EAD" w:rsidRPr="00AA697E" w:rsidRDefault="00CF0F91" w:rsidP="00A61624">
      <w:pPr>
        <w:ind w:left="5529"/>
        <w:rPr>
          <w:rFonts w:ascii="Bookman Old Style" w:hAnsi="Bookman Old Style"/>
          <w:sz w:val="20"/>
          <w:szCs w:val="20"/>
        </w:rPr>
      </w:pPr>
      <w:r w:rsidRPr="00AA697E">
        <w:rPr>
          <w:rFonts w:ascii="Bookman Old Style" w:hAnsi="Bookman Old Style"/>
          <w:sz w:val="20"/>
          <w:szCs w:val="20"/>
        </w:rPr>
        <w:t xml:space="preserve">                                       </w:t>
      </w:r>
    </w:p>
    <w:p w14:paraId="6EE86E6B" w14:textId="429A6221" w:rsidR="00AF7EAD" w:rsidRPr="00AA697E" w:rsidRDefault="00CB7B3F" w:rsidP="00A61624">
      <w:pPr>
        <w:ind w:left="5598" w:firstLine="351"/>
        <w:rPr>
          <w:rFonts w:ascii="Bookman Old Style" w:hAnsi="Bookman Old Style"/>
          <w:sz w:val="20"/>
          <w:szCs w:val="20"/>
          <w:u w:val="single"/>
        </w:rPr>
      </w:pPr>
      <w:proofErr w:type="spellStart"/>
      <w:r w:rsidRPr="00AA697E">
        <w:rPr>
          <w:rFonts w:ascii="Bookman Old Style" w:hAnsi="Bookman Old Style"/>
          <w:sz w:val="20"/>
          <w:szCs w:val="20"/>
          <w:u w:val="single"/>
        </w:rPr>
        <w:t>Mukhlis</w:t>
      </w:r>
      <w:proofErr w:type="spellEnd"/>
      <w:r w:rsidRPr="00AA697E">
        <w:rPr>
          <w:rFonts w:ascii="Bookman Old Style" w:hAnsi="Bookman Old Style"/>
          <w:sz w:val="20"/>
          <w:szCs w:val="20"/>
          <w:u w:val="single"/>
        </w:rPr>
        <w:t>, SH</w:t>
      </w:r>
    </w:p>
    <w:p w14:paraId="593EE2A0" w14:textId="2398673C" w:rsidR="00CB7B3F" w:rsidRPr="00AA697E" w:rsidRDefault="00CB7B3F" w:rsidP="00CB7B3F">
      <w:pPr>
        <w:ind w:left="5460" w:firstLine="420"/>
        <w:jc w:val="both"/>
        <w:rPr>
          <w:rFonts w:ascii="Segoe UI" w:hAnsi="Segoe UI" w:cs="Segoe UI"/>
          <w:color w:val="333333"/>
          <w:sz w:val="20"/>
          <w:szCs w:val="20"/>
          <w:lang w:val="en-ID" w:eastAsia="en-ID"/>
        </w:rPr>
      </w:pPr>
      <w:r w:rsidRPr="00AA697E">
        <w:rPr>
          <w:rFonts w:ascii="Bookman Old Style" w:hAnsi="Bookman Old Style"/>
          <w:sz w:val="20"/>
          <w:szCs w:val="20"/>
        </w:rPr>
        <w:t xml:space="preserve"> </w:t>
      </w:r>
      <w:r w:rsidR="00AF7EAD" w:rsidRPr="00AA697E">
        <w:rPr>
          <w:rFonts w:ascii="Bookman Old Style" w:hAnsi="Bookman Old Style"/>
          <w:sz w:val="20"/>
          <w:szCs w:val="20"/>
        </w:rPr>
        <w:t xml:space="preserve">NIP. </w:t>
      </w:r>
      <w:r w:rsidRPr="00AA697E">
        <w:rPr>
          <w:rFonts w:ascii="Bookman Old Style" w:hAnsi="Bookman Old Style" w:cs="Segoe UI"/>
          <w:color w:val="333333"/>
          <w:sz w:val="20"/>
          <w:szCs w:val="20"/>
          <w:lang w:val="en-ID" w:eastAsia="en-ID"/>
        </w:rPr>
        <w:t>197302242003121002</w:t>
      </w:r>
    </w:p>
    <w:p w14:paraId="00D1EE3E" w14:textId="6DA7D02F" w:rsidR="00AF7EAD" w:rsidRPr="00AA697E" w:rsidRDefault="00AF7EAD" w:rsidP="00CB7B3F">
      <w:pPr>
        <w:ind w:left="5529" w:firstLine="420"/>
        <w:jc w:val="both"/>
        <w:rPr>
          <w:rFonts w:ascii="Bookman Old Style" w:hAnsi="Bookman Old Style"/>
          <w:sz w:val="20"/>
          <w:szCs w:val="20"/>
        </w:rPr>
      </w:pPr>
    </w:p>
    <w:p w14:paraId="10AD7D38" w14:textId="77777777" w:rsidR="00AF7EAD" w:rsidRPr="00AA697E" w:rsidRDefault="00AF7EAD" w:rsidP="00AF7EAD">
      <w:pPr>
        <w:ind w:left="5468"/>
        <w:rPr>
          <w:rFonts w:ascii="Bookman Old Style" w:hAnsi="Bookman Old Style"/>
          <w:sz w:val="20"/>
          <w:szCs w:val="20"/>
        </w:rPr>
      </w:pPr>
    </w:p>
    <w:p w14:paraId="6AA985C3" w14:textId="77777777" w:rsidR="00AF7EAD" w:rsidRPr="00AA697E" w:rsidRDefault="00AF7EAD" w:rsidP="00AF7EAD">
      <w:pPr>
        <w:jc w:val="both"/>
        <w:rPr>
          <w:rFonts w:ascii="Bookman Old Style" w:hAnsi="Bookman Old Style"/>
          <w:sz w:val="20"/>
          <w:szCs w:val="20"/>
        </w:rPr>
      </w:pPr>
      <w:proofErr w:type="spellStart"/>
      <w:proofErr w:type="gramStart"/>
      <w:r w:rsidRPr="00AA697E">
        <w:rPr>
          <w:rFonts w:ascii="Bookman Old Style" w:hAnsi="Bookman Old Style"/>
          <w:sz w:val="20"/>
          <w:szCs w:val="20"/>
        </w:rPr>
        <w:t>Tembusan</w:t>
      </w:r>
      <w:proofErr w:type="spellEnd"/>
      <w:r w:rsidRPr="00AA697E">
        <w:rPr>
          <w:rFonts w:ascii="Bookman Old Style" w:hAnsi="Bookman Old Style"/>
          <w:sz w:val="20"/>
          <w:szCs w:val="20"/>
        </w:rPr>
        <w:t xml:space="preserve"> :</w:t>
      </w:r>
      <w:proofErr w:type="gramEnd"/>
    </w:p>
    <w:p w14:paraId="047D8CEE" w14:textId="77777777" w:rsidR="00AF7EAD" w:rsidRPr="00AA697E" w:rsidRDefault="002A4C4D" w:rsidP="00AF7EAD">
      <w:pPr>
        <w:jc w:val="both"/>
        <w:rPr>
          <w:rFonts w:ascii="Bookman Old Style" w:hAnsi="Bookman Old Style"/>
          <w:sz w:val="20"/>
          <w:szCs w:val="20"/>
        </w:rPr>
      </w:pPr>
      <w:r w:rsidRPr="00AA697E">
        <w:rPr>
          <w:rFonts w:ascii="Bookman Old Style" w:hAnsi="Bookman Old Style"/>
          <w:sz w:val="20"/>
          <w:szCs w:val="20"/>
        </w:rPr>
        <w:t xml:space="preserve">1. </w:t>
      </w:r>
      <w:proofErr w:type="spellStart"/>
      <w:r w:rsidR="00AF7EAD" w:rsidRPr="00AA697E">
        <w:rPr>
          <w:rFonts w:ascii="Bookman Old Style" w:hAnsi="Bookman Old Style"/>
          <w:sz w:val="20"/>
          <w:szCs w:val="20"/>
        </w:rPr>
        <w:t>Ketua</w:t>
      </w:r>
      <w:proofErr w:type="spellEnd"/>
      <w:r w:rsidR="00AF7EAD" w:rsidRPr="00AA697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F7EAD" w:rsidRPr="00AA697E">
        <w:rPr>
          <w:rFonts w:ascii="Bookman Old Style" w:hAnsi="Bookman Old Style"/>
          <w:sz w:val="20"/>
          <w:szCs w:val="20"/>
        </w:rPr>
        <w:t>Pengadilan</w:t>
      </w:r>
      <w:proofErr w:type="spellEnd"/>
      <w:r w:rsidR="00AF7EAD" w:rsidRPr="00AA697E">
        <w:rPr>
          <w:rFonts w:ascii="Bookman Old Style" w:hAnsi="Bookman Old Style"/>
          <w:sz w:val="20"/>
          <w:szCs w:val="20"/>
        </w:rPr>
        <w:t xml:space="preserve"> Tinggi Agama Padang </w:t>
      </w:r>
      <w:proofErr w:type="spellStart"/>
      <w:r w:rsidR="00AF7EAD" w:rsidRPr="00AA697E">
        <w:rPr>
          <w:rFonts w:ascii="Bookman Old Style" w:hAnsi="Bookman Old Style"/>
          <w:sz w:val="20"/>
          <w:szCs w:val="20"/>
        </w:rPr>
        <w:t>sebagai</w:t>
      </w:r>
      <w:proofErr w:type="spellEnd"/>
      <w:r w:rsidR="00AF7EAD" w:rsidRPr="00AA697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AF7EAD" w:rsidRPr="00AA697E">
        <w:rPr>
          <w:rFonts w:ascii="Bookman Old Style" w:hAnsi="Bookman Old Style"/>
          <w:sz w:val="20"/>
          <w:szCs w:val="20"/>
        </w:rPr>
        <w:t>laporan</w:t>
      </w:r>
      <w:proofErr w:type="spellEnd"/>
      <w:r w:rsidRPr="00AA697E">
        <w:rPr>
          <w:rFonts w:ascii="Bookman Old Style" w:hAnsi="Bookman Old Style"/>
          <w:sz w:val="20"/>
          <w:szCs w:val="20"/>
        </w:rPr>
        <w:t>;</w:t>
      </w:r>
    </w:p>
    <w:p w14:paraId="5F9444A6" w14:textId="28D3D941" w:rsidR="002A4C4D" w:rsidRPr="00AA697E" w:rsidRDefault="002A4C4D" w:rsidP="00AF7EAD">
      <w:pPr>
        <w:jc w:val="both"/>
        <w:rPr>
          <w:rFonts w:ascii="Bookman Old Style" w:hAnsi="Bookman Old Style"/>
          <w:sz w:val="20"/>
          <w:szCs w:val="20"/>
        </w:rPr>
      </w:pPr>
      <w:r w:rsidRPr="00AA697E">
        <w:rPr>
          <w:rFonts w:ascii="Bookman Old Style" w:hAnsi="Bookman Old Style"/>
          <w:sz w:val="20"/>
          <w:szCs w:val="20"/>
        </w:rPr>
        <w:t xml:space="preserve">2. </w:t>
      </w:r>
      <w:proofErr w:type="spellStart"/>
      <w:r w:rsidRPr="00AA697E">
        <w:rPr>
          <w:rFonts w:ascii="Bookman Old Style" w:hAnsi="Bookman Old Style"/>
          <w:sz w:val="20"/>
          <w:szCs w:val="20"/>
        </w:rPr>
        <w:t>Ketua</w:t>
      </w:r>
      <w:proofErr w:type="spellEnd"/>
      <w:r w:rsidRPr="00AA697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A697E">
        <w:rPr>
          <w:rFonts w:ascii="Bookman Old Style" w:hAnsi="Bookman Old Style"/>
          <w:sz w:val="20"/>
          <w:szCs w:val="20"/>
        </w:rPr>
        <w:t>Pengadilan</w:t>
      </w:r>
      <w:proofErr w:type="spellEnd"/>
      <w:r w:rsidRPr="00AA697E"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="00CB7B3F" w:rsidRPr="00AA697E">
        <w:rPr>
          <w:rFonts w:ascii="Bookman Old Style" w:hAnsi="Bookman Old Style"/>
          <w:sz w:val="20"/>
          <w:szCs w:val="20"/>
        </w:rPr>
        <w:t>Tanjung</w:t>
      </w:r>
      <w:proofErr w:type="spellEnd"/>
      <w:r w:rsidR="00CB7B3F" w:rsidRPr="00AA697E">
        <w:rPr>
          <w:rFonts w:ascii="Bookman Old Style" w:hAnsi="Bookman Old Style"/>
          <w:sz w:val="20"/>
          <w:szCs w:val="20"/>
        </w:rPr>
        <w:t xml:space="preserve"> Pati</w:t>
      </w:r>
      <w:r w:rsidRPr="00AA697E">
        <w:rPr>
          <w:rFonts w:ascii="Bookman Old Style" w:hAnsi="Bookman Old Style"/>
          <w:sz w:val="20"/>
          <w:szCs w:val="20"/>
        </w:rPr>
        <w:t>;</w:t>
      </w:r>
    </w:p>
    <w:p w14:paraId="561A8B5D" w14:textId="381E5E87" w:rsidR="002A4C4D" w:rsidRPr="00AA697E" w:rsidRDefault="002A4C4D" w:rsidP="00AF7EAD">
      <w:pPr>
        <w:jc w:val="both"/>
        <w:rPr>
          <w:rFonts w:ascii="Bookman Old Style" w:hAnsi="Bookman Old Style"/>
          <w:sz w:val="20"/>
          <w:szCs w:val="20"/>
        </w:rPr>
      </w:pPr>
      <w:r w:rsidRPr="00AA697E">
        <w:rPr>
          <w:rFonts w:ascii="Bookman Old Style" w:hAnsi="Bookman Old Style"/>
          <w:sz w:val="20"/>
          <w:szCs w:val="20"/>
        </w:rPr>
        <w:t xml:space="preserve">3. </w:t>
      </w:r>
      <w:proofErr w:type="spellStart"/>
      <w:r w:rsidRPr="00AA697E">
        <w:rPr>
          <w:rFonts w:ascii="Bookman Old Style" w:hAnsi="Bookman Old Style"/>
          <w:sz w:val="20"/>
          <w:szCs w:val="20"/>
        </w:rPr>
        <w:t>Ketua</w:t>
      </w:r>
      <w:proofErr w:type="spellEnd"/>
      <w:r w:rsidRPr="00AA697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A697E">
        <w:rPr>
          <w:rFonts w:ascii="Bookman Old Style" w:hAnsi="Bookman Old Style"/>
          <w:sz w:val="20"/>
          <w:szCs w:val="20"/>
        </w:rPr>
        <w:t>Pengadilan</w:t>
      </w:r>
      <w:proofErr w:type="spellEnd"/>
      <w:r w:rsidRPr="00AA697E"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="00CB7B3F" w:rsidRPr="00AA697E">
        <w:rPr>
          <w:rFonts w:ascii="Bookman Old Style" w:hAnsi="Bookman Old Style"/>
          <w:sz w:val="20"/>
          <w:szCs w:val="20"/>
        </w:rPr>
        <w:t>Pulau</w:t>
      </w:r>
      <w:proofErr w:type="spellEnd"/>
      <w:r w:rsidR="00CB7B3F" w:rsidRPr="00AA697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CB7B3F" w:rsidRPr="00AA697E">
        <w:rPr>
          <w:rFonts w:ascii="Bookman Old Style" w:hAnsi="Bookman Old Style"/>
          <w:sz w:val="20"/>
          <w:szCs w:val="20"/>
        </w:rPr>
        <w:t>Punjung</w:t>
      </w:r>
      <w:proofErr w:type="spellEnd"/>
      <w:r w:rsidRPr="00AA697E">
        <w:rPr>
          <w:rFonts w:ascii="Bookman Old Style" w:hAnsi="Bookman Old Style"/>
          <w:sz w:val="20"/>
          <w:szCs w:val="20"/>
        </w:rPr>
        <w:t>;</w:t>
      </w:r>
    </w:p>
    <w:p w14:paraId="44FC56D9" w14:textId="6D60EA85" w:rsidR="00C16107" w:rsidRPr="00A21DD4" w:rsidRDefault="00C16107" w:rsidP="00CB7B3F">
      <w:pPr>
        <w:jc w:val="both"/>
        <w:rPr>
          <w:rFonts w:ascii="Bookman Old Style" w:hAnsi="Bookman Old Style"/>
          <w:sz w:val="22"/>
          <w:szCs w:val="22"/>
        </w:rPr>
      </w:pPr>
    </w:p>
    <w:sectPr w:rsidR="00C16107" w:rsidRPr="00A21DD4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657C" w14:textId="77777777" w:rsidR="008833C4" w:rsidRDefault="008833C4">
      <w:r>
        <w:separator/>
      </w:r>
    </w:p>
  </w:endnote>
  <w:endnote w:type="continuationSeparator" w:id="0">
    <w:p w14:paraId="4F4EE24D" w14:textId="77777777" w:rsidR="008833C4" w:rsidRDefault="0088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A41F" w14:textId="77777777" w:rsidR="008833C4" w:rsidRDefault="008833C4">
      <w:r>
        <w:separator/>
      </w:r>
    </w:p>
  </w:footnote>
  <w:footnote w:type="continuationSeparator" w:id="0">
    <w:p w14:paraId="6F10B4D2" w14:textId="77777777" w:rsidR="008833C4" w:rsidRDefault="0088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D106E600"/>
    <w:multiLevelType w:val="singleLevel"/>
    <w:tmpl w:val="D106E600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66A80928"/>
    <w:multiLevelType w:val="singleLevel"/>
    <w:tmpl w:val="66A80928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4052CB"/>
    <w:rsid w:val="001E4708"/>
    <w:rsid w:val="00217AB0"/>
    <w:rsid w:val="002A4C4D"/>
    <w:rsid w:val="00332329"/>
    <w:rsid w:val="00362E4E"/>
    <w:rsid w:val="003A40D0"/>
    <w:rsid w:val="00400B32"/>
    <w:rsid w:val="005F79E9"/>
    <w:rsid w:val="006579A9"/>
    <w:rsid w:val="006A6B2C"/>
    <w:rsid w:val="006B0E02"/>
    <w:rsid w:val="006C5C09"/>
    <w:rsid w:val="0072184C"/>
    <w:rsid w:val="00834AF6"/>
    <w:rsid w:val="008833C4"/>
    <w:rsid w:val="0095055E"/>
    <w:rsid w:val="00987563"/>
    <w:rsid w:val="00A21DD4"/>
    <w:rsid w:val="00A5527F"/>
    <w:rsid w:val="00A61624"/>
    <w:rsid w:val="00AA697E"/>
    <w:rsid w:val="00AF7EAD"/>
    <w:rsid w:val="00B404DE"/>
    <w:rsid w:val="00C16107"/>
    <w:rsid w:val="00CB7B3F"/>
    <w:rsid w:val="00CF0F91"/>
    <w:rsid w:val="00CF233C"/>
    <w:rsid w:val="00DF73B4"/>
    <w:rsid w:val="00F43D73"/>
    <w:rsid w:val="00FC17FC"/>
    <w:rsid w:val="00FF73C2"/>
    <w:rsid w:val="0BA15FEF"/>
    <w:rsid w:val="22816512"/>
    <w:rsid w:val="5B40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9F03D3"/>
  <w15:docId w15:val="{E00068EF-256B-461F-AA96-F7457F21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 Yunita</cp:lastModifiedBy>
  <cp:revision>5</cp:revision>
  <cp:lastPrinted>2023-03-14T04:15:00Z</cp:lastPrinted>
  <dcterms:created xsi:type="dcterms:W3CDTF">2022-12-06T04:32:00Z</dcterms:created>
  <dcterms:modified xsi:type="dcterms:W3CDTF">2023-03-14T04:16:00Z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A363B39EE2EF4107AC5FC24C1B071924</vt:lpwstr>
  </property>
</Properties>
</file>