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1090930</wp:posOffset>
            </wp:positionH>
            <wp:positionV relativeFrom="paragraph">
              <wp:posOffset>29845</wp:posOffset>
            </wp:positionV>
            <wp:extent cx="680720" cy="853440"/>
            <wp:effectExtent l="0" t="0" r="0" b="0"/>
            <wp:wrapNone/>
            <wp:docPr id="1" name="Image 1" descr="PTA Pada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TA Pada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1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MAHKAMAH AGUNG REPUBLIK INDONESIA DIREKTORAT JENDERAL BADAN PERADILAN AGAMA PENGADILAN TINGGI AGAMA PADANG</w:t>
      </w:r>
    </w:p>
    <w:p>
      <w:pPr>
        <w:spacing w:before="4" w:line="187" w:lineRule="exact"/>
        <w:ind w:left="1141" w:right="1" w:firstLine="0"/>
        <w:jc w:val="center"/>
        <w:rPr>
          <w:rFonts w:ascii="Cambria"/>
          <w:sz w:val="16"/>
        </w:rPr>
      </w:pPr>
      <w:r>
        <w:rPr>
          <w:rFonts w:ascii="Cambria"/>
          <w:w w:val="120"/>
          <w:sz w:val="16"/>
        </w:rPr>
        <w:t>Jalan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By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Pass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KM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24,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Batipuh</w:t>
      </w:r>
      <w:r>
        <w:rPr>
          <w:rFonts w:ascii="Cambria"/>
          <w:spacing w:val="-7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Panjang,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Koto</w:t>
      </w:r>
      <w:r>
        <w:rPr>
          <w:rFonts w:ascii="Cambria"/>
          <w:spacing w:val="-3"/>
          <w:w w:val="120"/>
          <w:sz w:val="16"/>
        </w:rPr>
        <w:t xml:space="preserve"> </w:t>
      </w:r>
      <w:r>
        <w:rPr>
          <w:rFonts w:ascii="Cambria"/>
          <w:spacing w:val="-2"/>
          <w:w w:val="120"/>
          <w:sz w:val="16"/>
        </w:rPr>
        <w:t>Tangah</w:t>
      </w:r>
    </w:p>
    <w:p>
      <w:pPr>
        <w:spacing w:before="0"/>
        <w:ind w:left="1141" w:right="0" w:firstLine="0"/>
        <w:jc w:val="center"/>
        <w:rPr>
          <w:rFonts w:ascii="Cambria"/>
          <w:spacing w:val="-2"/>
          <w:w w:val="115"/>
          <w:sz w:val="16"/>
        </w:rPr>
      </w:pPr>
      <w:r>
        <w:rPr>
          <w:rFonts w:ascii="Cambria"/>
          <w:w w:val="115"/>
          <w:sz w:val="16"/>
        </w:rPr>
        <w:t>Kota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Padang,</w:t>
      </w:r>
      <w:r>
        <w:rPr>
          <w:rFonts w:ascii="Cambria"/>
          <w:spacing w:val="-6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Sumatera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Barat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25171</w:t>
      </w:r>
      <w:r>
        <w:rPr>
          <w:rFonts w:ascii="Cambria"/>
          <w:spacing w:val="-4"/>
          <w:w w:val="115"/>
          <w:sz w:val="16"/>
        </w:rPr>
        <w:t xml:space="preserve"> </w:t>
      </w:r>
      <w:r>
        <w:fldChar w:fldCharType="begin"/>
      </w:r>
      <w:r>
        <w:instrText xml:space="preserve"> HYPERLINK "http://www.pta-padang.go.id/" \h </w:instrText>
      </w:r>
      <w:r>
        <w:fldChar w:fldCharType="separate"/>
      </w:r>
      <w:r>
        <w:rPr>
          <w:rFonts w:ascii="Cambria"/>
          <w:w w:val="115"/>
          <w:sz w:val="16"/>
        </w:rPr>
        <w:t>www.pta-padang.go.id,</w:t>
      </w:r>
      <w:r>
        <w:rPr>
          <w:rFonts w:ascii="Cambria"/>
          <w:w w:val="115"/>
          <w:sz w:val="16"/>
        </w:rPr>
        <w:fldChar w:fldCharType="end"/>
      </w:r>
      <w:r>
        <w:rPr>
          <w:rFonts w:ascii="Cambria"/>
          <w:spacing w:val="-8"/>
          <w:w w:val="115"/>
          <w:sz w:val="16"/>
        </w:rPr>
        <w:t xml:space="preserve"> </w:t>
      </w:r>
      <w:r>
        <w:fldChar w:fldCharType="begin"/>
      </w:r>
      <w:r>
        <w:instrText xml:space="preserve"> HYPERLINK "mailto:admin@pta-padang.go.id" \h </w:instrText>
      </w:r>
      <w:r>
        <w:fldChar w:fldCharType="separate"/>
      </w:r>
      <w:r>
        <w:rPr>
          <w:rFonts w:ascii="Cambria"/>
          <w:w w:val="115"/>
          <w:sz w:val="16"/>
        </w:rPr>
        <w:t>admin@pta-</w:t>
      </w:r>
      <w:r>
        <w:rPr>
          <w:rFonts w:ascii="Cambria"/>
          <w:spacing w:val="-2"/>
          <w:w w:val="115"/>
          <w:sz w:val="16"/>
        </w:rPr>
        <w:t>padang.go.id</w:t>
      </w:r>
      <w:r>
        <w:rPr>
          <w:rFonts w:ascii="Cambria"/>
          <w:spacing w:val="-2"/>
          <w:w w:val="115"/>
          <w:sz w:val="16"/>
        </w:rPr>
        <w:fldChar w:fldCharType="end"/>
      </w:r>
    </w:p>
    <w:p>
      <w:pPr>
        <w:pBdr>
          <w:bottom w:val="double" w:color="auto" w:sz="4" w:space="0"/>
        </w:pBdr>
        <w:spacing w:before="0"/>
        <w:ind w:left="0" w:leftChars="0" w:right="0" w:firstLine="0" w:firstLineChars="0"/>
        <w:jc w:val="both"/>
        <w:rPr>
          <w:rFonts w:hint="default" w:ascii="Cambria"/>
          <w:spacing w:val="-2"/>
          <w:w w:val="115"/>
          <w:sz w:val="8"/>
          <w:szCs w:val="15"/>
          <w:lang w:val="en-US"/>
        </w:rPr>
      </w:pPr>
    </w:p>
    <w:p>
      <w:pPr>
        <w:spacing w:before="0"/>
        <w:ind w:left="0" w:leftChars="0" w:right="0" w:firstLine="0" w:firstLineChars="0"/>
        <w:jc w:val="center"/>
        <w:rPr>
          <w:rFonts w:hint="default" w:ascii="Cambria"/>
          <w:spacing w:val="-2"/>
          <w:w w:val="115"/>
          <w:sz w:val="13"/>
          <w:szCs w:val="20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76" w:lineRule="auto"/>
        <w:jc w:val="center"/>
        <w:textAlignment w:val="auto"/>
        <w:rPr>
          <w:rFonts w:hint="default"/>
          <w:b/>
          <w:bCs/>
          <w:spacing w:val="-4"/>
          <w:lang w:val="en-US"/>
        </w:rPr>
      </w:pPr>
      <w:r>
        <w:rPr>
          <w:rFonts w:hint="default"/>
          <w:b/>
          <w:bCs/>
          <w:spacing w:val="-4"/>
          <w:lang w:val="en-US"/>
        </w:rPr>
        <w:t>NOTA DINAS</w:t>
      </w:r>
    </w:p>
    <w:p>
      <w:pPr>
        <w:tabs>
          <w:tab w:val="left" w:pos="1148"/>
          <w:tab w:val="right" w:pos="9972"/>
        </w:tabs>
        <w:jc w:val="center"/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</w:pP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 xml:space="preserve">Nomor </w:t>
      </w:r>
      <w:r>
        <w:rPr>
          <w:rFonts w:hint="default" w:ascii="Arial" w:hAnsi="Arial" w:eastAsia="Arial" w:cs="Arial"/>
          <w:color w:val="FFFFFF" w:themeColor="background1"/>
          <w:spacing w:val="-4"/>
          <w:sz w:val="24"/>
          <w:szCs w:val="24"/>
          <w:lang w:val="en-US" w:eastAsia="en-US" w:bidi="ar-SA"/>
          <w14:textFill>
            <w14:solidFill>
              <w14:schemeClr w14:val="bg1"/>
            </w14:solidFill>
          </w14:textFill>
        </w:rPr>
        <w:t>0442</w:t>
      </w: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>/</w:t>
      </w:r>
      <w:r>
        <w:rPr>
          <w:rFonts w:hint="default" w:cs="Arial"/>
          <w:spacing w:val="-4"/>
          <w:sz w:val="24"/>
          <w:szCs w:val="24"/>
          <w:lang w:val="en-US" w:eastAsia="en-US" w:bidi="ar-SA"/>
        </w:rPr>
        <w:t>OT1</w:t>
      </w: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>.</w:t>
      </w:r>
      <w:r>
        <w:rPr>
          <w:rFonts w:hint="default" w:cs="Arial"/>
          <w:spacing w:val="-4"/>
          <w:sz w:val="24"/>
          <w:szCs w:val="24"/>
          <w:lang w:val="en-US" w:eastAsia="en-US" w:bidi="ar-SA"/>
        </w:rPr>
        <w:t>2</w:t>
      </w: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>/</w:t>
      </w:r>
      <w:r>
        <w:rPr>
          <w:rFonts w:hint="default" w:cs="Arial"/>
          <w:spacing w:val="-4"/>
          <w:sz w:val="24"/>
          <w:szCs w:val="24"/>
          <w:lang w:val="en-US" w:eastAsia="en-US" w:bidi="ar-SA"/>
        </w:rPr>
        <w:t>I</w:t>
      </w:r>
      <w:r>
        <w:rPr>
          <w:rFonts w:hint="default" w:ascii="Arial" w:hAnsi="Arial" w:eastAsia="Arial" w:cs="Arial"/>
          <w:spacing w:val="-4"/>
          <w:sz w:val="24"/>
          <w:szCs w:val="24"/>
          <w:lang w:val="en-US" w:eastAsia="en-US" w:bidi="ar-SA"/>
        </w:rPr>
        <w:t>I/2024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76" w:lineRule="auto"/>
        <w:jc w:val="both"/>
        <w:textAlignment w:val="auto"/>
        <w:rPr>
          <w:rFonts w:hint="default"/>
          <w:spacing w:val="-4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76" w:lineRule="auto"/>
        <w:textAlignment w:val="auto"/>
        <w:rPr>
          <w:rFonts w:hint="default"/>
          <w:spacing w:val="-4"/>
          <w:lang w:val="en-US"/>
        </w:rPr>
      </w:pPr>
      <w:r>
        <w:rPr>
          <w:rFonts w:hint="default"/>
          <w:spacing w:val="-4"/>
          <w:lang w:val="en-US"/>
        </w:rPr>
        <w:t>Kepada</w:t>
      </w:r>
      <w:r>
        <w:rPr>
          <w:rFonts w:hint="default"/>
          <w:spacing w:val="-4"/>
          <w:lang w:val="en-US"/>
        </w:rPr>
        <w:tab/>
      </w:r>
      <w:r>
        <w:rPr>
          <w:rFonts w:hint="default"/>
          <w:spacing w:val="-4"/>
          <w:lang w:val="en-US"/>
        </w:rPr>
        <w:t>: Plt Sekretaris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76" w:lineRule="auto"/>
        <w:textAlignment w:val="auto"/>
        <w:rPr>
          <w:rFonts w:hint="default"/>
          <w:spacing w:val="-4"/>
          <w:lang w:val="en-US"/>
        </w:rPr>
      </w:pPr>
      <w:r>
        <w:rPr>
          <w:rFonts w:hint="default"/>
          <w:spacing w:val="-4"/>
          <w:lang w:val="en-US"/>
        </w:rPr>
        <w:t>Dari</w:t>
      </w:r>
      <w:r>
        <w:rPr>
          <w:rFonts w:hint="default"/>
          <w:spacing w:val="-4"/>
          <w:lang w:val="en-US"/>
        </w:rPr>
        <w:tab/>
      </w:r>
      <w:r>
        <w:rPr>
          <w:rFonts w:hint="default"/>
          <w:spacing w:val="-4"/>
          <w:lang w:val="en-US"/>
        </w:rPr>
        <w:t>: Ketua Koordinator ZI Area VI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textAlignment w:val="auto"/>
        <w:rPr>
          <w:rFonts w:hint="default"/>
          <w:spacing w:val="-2"/>
          <w:lang w:val="en-US"/>
        </w:rPr>
      </w:pPr>
      <w:r>
        <w:rPr>
          <w:spacing w:val="-5"/>
        </w:rPr>
        <w:t>Hal</w:t>
      </w:r>
      <w:r>
        <w:rPr>
          <w:rFonts w:hint="default"/>
          <w:spacing w:val="-5"/>
          <w:lang w:val="en-US"/>
        </w:rPr>
        <w:tab/>
      </w:r>
      <w:r>
        <w:t>:</w:t>
      </w:r>
      <w:r>
        <w:rPr>
          <w:spacing w:val="1"/>
        </w:rPr>
        <w:t xml:space="preserve"> </w:t>
      </w:r>
      <w:r>
        <w:rPr>
          <w:rFonts w:hint="default"/>
          <w:spacing w:val="-2"/>
          <w:lang w:val="en-US"/>
        </w:rPr>
        <w:t>Permohonan Pemenuhan Eviden ZI Area VI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textAlignment w:val="auto"/>
      </w:pPr>
      <w:r>
        <w:rPr>
          <w:rFonts w:hint="default"/>
          <w:spacing w:val="-2"/>
          <w:lang w:val="en-US"/>
        </w:rPr>
        <w:t>Tanggal</w:t>
      </w:r>
      <w:r>
        <w:rPr>
          <w:rFonts w:hint="default"/>
          <w:spacing w:val="-2"/>
          <w:lang w:val="en-US"/>
        </w:rPr>
        <w:tab/>
      </w:r>
      <w:r>
        <w:rPr>
          <w:rFonts w:hint="default"/>
          <w:spacing w:val="-2"/>
          <w:lang w:val="en-US"/>
        </w:rPr>
        <w:t xml:space="preserve">: </w:t>
      </w:r>
      <w:r>
        <w:rPr>
          <w:rFonts w:hint="default"/>
          <w:lang w:val="en-US"/>
        </w:rPr>
        <w:t>29</w:t>
      </w:r>
      <w:r>
        <w:rPr>
          <w:spacing w:val="-16"/>
        </w:rPr>
        <w:t xml:space="preserve"> </w:t>
      </w:r>
      <w:r>
        <w:t>Februari</w:t>
      </w:r>
      <w:r>
        <w:rPr>
          <w:spacing w:val="-16"/>
        </w:rPr>
        <w:t xml:space="preserve"> </w:t>
      </w:r>
      <w:r>
        <w:t xml:space="preserve">2024 </w:t>
      </w:r>
    </w:p>
    <w:p>
      <w:pPr>
        <w:pStyle w:val="4"/>
        <w:pBdr>
          <w:bottom w:val="single" w:color="auto" w:sz="4" w:space="0"/>
        </w:pBdr>
        <w:spacing w:before="1"/>
        <w:rPr>
          <w:rFonts w:hint="default"/>
          <w:spacing w:val="-4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firstLine="720" w:firstLineChars="0"/>
        <w:jc w:val="both"/>
        <w:textAlignment w:val="auto"/>
        <w:rPr>
          <w:rFonts w:hint="default"/>
          <w:lang w:val="en-US"/>
        </w:rPr>
      </w:pPr>
      <w:r>
        <w:t xml:space="preserve">Dalam rangka Pembangunan Zona Integritas Menuju Wilayah Birokrasi Bersih Dan Melayani Pengadilan Tinggi Agama Padang, </w:t>
      </w:r>
      <w:r>
        <w:rPr>
          <w:rFonts w:hint="default"/>
          <w:lang w:val="en-US"/>
        </w:rPr>
        <w:t>diperlukan pemenuhan eviden</w:t>
      </w:r>
      <w:r>
        <w:t xml:space="preserve"> koordinasi</w:t>
      </w:r>
      <w:r>
        <w:rPr>
          <w:rFonts w:hint="default"/>
          <w:lang w:val="en-US"/>
        </w:rPr>
        <w:t xml:space="preserve"> Zona Integritas</w:t>
      </w:r>
      <w:r>
        <w:t xml:space="preserve"> area </w:t>
      </w:r>
      <w:r>
        <w:rPr>
          <w:rFonts w:hint="default"/>
          <w:lang w:val="en-US"/>
        </w:rPr>
        <w:t>5</w:t>
      </w:r>
      <w:r>
        <w:t xml:space="preserve">, </w:t>
      </w:r>
      <w:r>
        <w:rPr>
          <w:rFonts w:hint="default"/>
          <w:lang w:val="en-US"/>
        </w:rPr>
        <w:t>maka bersama ini kami mohon dengan hormat kepada Bapak untuk membantu kami menyediakan beberapa hal sebagai berikut: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18" w:right="0" w:firstLine="719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Pembaharuan Surat Keputusan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SK Standar Pelayanan 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SK Tim Penanganan Pengaduan 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SK Petugas Penanganan Pengaduan 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/>
          <w:lang w:val="en-US"/>
        </w:rPr>
        <w:t>SK Tim Survey Kepuasan Masyarakat Tahun 2024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 w:ascii="Arial" w:hAnsi="Arial" w:cs="Arial"/>
          <w:sz w:val="22"/>
          <w:szCs w:val="22"/>
        </w:rPr>
        <w:t xml:space="preserve">SK </w:t>
      </w:r>
      <w:r>
        <w:rPr>
          <w:rFonts w:hint="default" w:ascii="Arial" w:hAnsi="Arial" w:cs="Arial"/>
          <w:sz w:val="24"/>
          <w:szCs w:val="24"/>
        </w:rPr>
        <w:t>Tim Inovasi Pelayanan Publik Dan Berbasis Teknologi Informasi</w:t>
      </w:r>
    </w:p>
    <w:p>
      <w:pPr>
        <w:pStyle w:val="4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clear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76" w:lineRule="auto"/>
        <w:ind w:left="1540" w:leftChars="0" w:right="0" w:hanging="440" w:firstLineChars="0"/>
        <w:jc w:val="both"/>
        <w:textAlignment w:val="auto"/>
        <w:rPr>
          <w:rFonts w:hint="default"/>
          <w:lang w:val="en-US"/>
        </w:rPr>
      </w:pPr>
      <w:r>
        <w:rPr>
          <w:rFonts w:hint="default" w:ascii="Arial" w:hAnsi="Arial" w:cs="Arial"/>
          <w:sz w:val="22"/>
          <w:szCs w:val="22"/>
        </w:rPr>
        <w:t>SOP</w:t>
      </w:r>
      <w:r>
        <w:rPr>
          <w:rFonts w:hint="default" w:ascii="Arial" w:hAnsi="Arial" w:cs="Arial"/>
          <w:sz w:val="24"/>
          <w:szCs w:val="24"/>
        </w:rPr>
        <w:t xml:space="preserve"> Standar Pelayanan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76" w:lineRule="auto"/>
        <w:ind w:right="0" w:rightChars="0"/>
        <w:jc w:val="both"/>
        <w:textAlignment w:val="auto"/>
        <w:rPr>
          <w:rFonts w:hint="default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leftChars="0" w:right="0" w:rightChars="0" w:firstLine="811" w:firstLineChars="0"/>
        <w:jc w:val="both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Hal diatas tersebut kami mohon kepada Bapak agar bisa memberikan progres pelengkapannya paling lambat Selasa, 5 Maret 2024.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leftChars="0" w:right="0" w:rightChars="0" w:firstLine="811" w:firstLineChars="0"/>
        <w:jc w:val="both"/>
        <w:textAlignment w:val="auto"/>
      </w:pPr>
      <w:r>
        <w:t>Demikian</w:t>
      </w:r>
      <w:r>
        <w:rPr>
          <w:spacing w:val="-9"/>
        </w:rPr>
        <w:t xml:space="preserve"> </w:t>
      </w:r>
      <w:r>
        <w:rPr>
          <w:rFonts w:hint="default"/>
          <w:spacing w:val="-9"/>
          <w:lang w:val="en-US"/>
        </w:rPr>
        <w:t xml:space="preserve">permohonan ini </w:t>
      </w:r>
      <w:r>
        <w:t>disampaika</w:t>
      </w:r>
      <w:r>
        <w:rPr>
          <w:rFonts w:hint="default"/>
          <w:lang w:val="en-US"/>
        </w:rPr>
        <w:t>n, atas perhatian dan bantuan Saudara diucapkan</w:t>
      </w:r>
      <w:r>
        <w:rPr>
          <w:spacing w:val="-7"/>
        </w:rPr>
        <w:t xml:space="preserve"> </w:t>
      </w:r>
      <w:r>
        <w:t>terima</w:t>
      </w:r>
      <w:r>
        <w:rPr>
          <w:rFonts w:hint="default"/>
          <w:lang w:val="en-US"/>
        </w:rPr>
        <w:t xml:space="preserve"> </w:t>
      </w:r>
      <w:r>
        <w:t>kasih.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right="0" w:rightChars="0"/>
        <w:jc w:val="both"/>
        <w:textAlignment w:val="auto"/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ragraph">
                  <wp:posOffset>114935</wp:posOffset>
                </wp:positionV>
                <wp:extent cx="1918970" cy="1179830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970" cy="1180084"/>
                          <a:chOff x="0" y="0"/>
                          <a:chExt cx="952897" cy="1180084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952897" cy="373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Wassalam,</w:t>
                              </w:r>
                            </w:p>
                            <w:p>
                              <w:pPr>
                                <w:spacing w:before="43"/>
                                <w:ind w:left="0" w:right="0" w:firstLine="0"/>
                                <w:jc w:val="left"/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  <w:t>Ketua Koordinator Area 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1009269"/>
                            <a:ext cx="55562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  <w:t>Bahrul Amzah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4.9pt;margin-top:9.05pt;height:92.9pt;width:151.1pt;mso-position-horizontal-relative:page;mso-wrap-distance-bottom:0pt;mso-wrap-distance-top:0pt;z-index:-251656192;mso-width-relative:page;mso-height-relative:page;" coordsize="952897,1180084" o:gfxdata="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kJB/o2QAAAAoBAAAPAAAAAAAAAAEAIAAAACIAAABkcnMvZG93&#10;bnJldi54bWxQSwECFAAUAAAACACHTuJAD5R5xzgCAAA9BgAADgAAAAAAAAABACAAAAAoAQAAZHJz&#10;L2Uyb0RvYy54bWxQSwUGAAAAAAYABgBZAQAA0gUAAAAA&#10;">
                <o:lock v:ext="edit" aspectratio="f"/>
                <v:shape id="Textbox 4" o:spid="_x0000_s1026" o:spt="202" type="#_x0000_t202" style="position:absolute;left:0;top:0;height:373380;width:952897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Wassalam,</w:t>
                        </w:r>
                      </w:p>
                      <w:p>
                        <w:pPr>
                          <w:spacing w:before="43"/>
                          <w:ind w:left="0" w:right="0" w:firstLine="0"/>
                          <w:jc w:val="left"/>
                          <w:rPr>
                            <w:rFonts w:hint="default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24"/>
                            <w:lang w:val="en-US"/>
                          </w:rPr>
                          <w:t>Ketua Koordinator Area VI</w:t>
                        </w:r>
                      </w:p>
                    </w:txbxContent>
                  </v:textbox>
                </v:shape>
                <v:shape id="Textbox 5" o:spid="_x0000_s1026" o:spt="202" type="#_x0000_t202" style="position:absolute;left:0;top:1009269;height:170815;width:555625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rFonts w:hint="default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24"/>
                            <w:lang w:val="en-US"/>
                          </w:rPr>
                          <w:t>Bahrul Amzah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right="0" w:rightChars="0"/>
        <w:jc w:val="both"/>
        <w:textAlignment w:val="auto"/>
      </w:pPr>
      <w:bookmarkStart w:id="0" w:name="_GoBack"/>
      <w:bookmarkEnd w:id="0"/>
    </w:p>
    <w:p>
      <w:pPr>
        <w:spacing w:before="0"/>
        <w:ind w:left="118" w:right="0" w:firstLine="0"/>
        <w:jc w:val="left"/>
        <w:rPr>
          <w:sz w:val="22"/>
        </w:rPr>
      </w:pPr>
      <w:r>
        <w:rPr>
          <w:spacing w:val="-2"/>
          <w:sz w:val="22"/>
        </w:rPr>
        <w:t>Tembusan:</w:t>
      </w:r>
    </w:p>
    <w:p>
      <w:pPr>
        <w:spacing w:before="37"/>
        <w:ind w:left="118" w:right="0" w:firstLine="0"/>
        <w:jc w:val="left"/>
      </w:pPr>
      <w:r>
        <w:rPr>
          <w:sz w:val="22"/>
        </w:rPr>
        <w:t>Ketua</w:t>
      </w:r>
      <w:r>
        <w:rPr>
          <w:spacing w:val="-7"/>
          <w:sz w:val="22"/>
        </w:rPr>
        <w:t xml:space="preserve"> </w:t>
      </w:r>
      <w:r>
        <w:rPr>
          <w:sz w:val="22"/>
        </w:rPr>
        <w:t>Pengadilan</w:t>
      </w:r>
      <w:r>
        <w:rPr>
          <w:spacing w:val="-6"/>
          <w:sz w:val="22"/>
        </w:rPr>
        <w:t xml:space="preserve"> </w:t>
      </w:r>
      <w:r>
        <w:rPr>
          <w:sz w:val="22"/>
        </w:rPr>
        <w:t>Tinggi</w:t>
      </w:r>
      <w:r>
        <w:rPr>
          <w:spacing w:val="-7"/>
          <w:sz w:val="22"/>
        </w:rPr>
        <w:t xml:space="preserve"> </w:t>
      </w:r>
      <w:r>
        <w:rPr>
          <w:sz w:val="22"/>
        </w:rPr>
        <w:t>Agama</w:t>
      </w:r>
      <w:r>
        <w:rPr>
          <w:spacing w:val="-8"/>
          <w:sz w:val="22"/>
        </w:rPr>
        <w:t xml:space="preserve"> </w:t>
      </w:r>
      <w:r>
        <w:rPr>
          <w:sz w:val="22"/>
        </w:rPr>
        <w:t>Padang</w:t>
      </w:r>
      <w:r>
        <w:rPr>
          <w:spacing w:val="-8"/>
          <w:sz w:val="22"/>
        </w:rPr>
        <w:t xml:space="preserve"> </w:t>
      </w:r>
      <w:r>
        <w:rPr>
          <w:sz w:val="22"/>
        </w:rPr>
        <w:t>(sebagai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laporan).</w:t>
      </w:r>
    </w:p>
    <w:sectPr>
      <w:type w:val="continuous"/>
      <w:pgSz w:w="11910" w:h="16840"/>
      <w:pgMar w:top="420" w:right="1134" w:bottom="567" w:left="1701" w:header="720" w:footer="278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4C74C3"/>
    <w:multiLevelType w:val="multilevel"/>
    <w:tmpl w:val="644C74C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1A31B8"/>
    <w:rsid w:val="0EC70735"/>
    <w:rsid w:val="17D73817"/>
    <w:rsid w:val="43E97E7C"/>
    <w:rsid w:val="51607AF5"/>
    <w:rsid w:val="550A1892"/>
    <w:rsid w:val="61903A26"/>
    <w:rsid w:val="6D7E5332"/>
    <w:rsid w:val="765B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id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Title"/>
    <w:basedOn w:val="1"/>
    <w:qFormat/>
    <w:uiPriority w:val="1"/>
    <w:pPr>
      <w:spacing w:before="73"/>
      <w:ind w:left="1722" w:right="586" w:hanging="1"/>
      <w:jc w:val="center"/>
    </w:pPr>
    <w:rPr>
      <w:rFonts w:ascii="Cambria" w:hAnsi="Cambria" w:eastAsia="Cambria" w:cs="Cambria"/>
      <w:b/>
      <w:bCs/>
      <w:sz w:val="26"/>
      <w:szCs w:val="26"/>
      <w:lang w:val="id" w:eastAsia="en-US" w:bidi="ar-SA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id" w:eastAsia="en-US" w:bidi="ar-SA"/>
    </w:rPr>
  </w:style>
  <w:style w:type="paragraph" w:customStyle="1" w:styleId="11">
    <w:name w:val="Table Paragraph"/>
    <w:basedOn w:val="1"/>
    <w:qFormat/>
    <w:uiPriority w:val="1"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756</Characters>
  <TotalTime>1</TotalTime>
  <ScaleCrop>false</ScaleCrop>
  <LinksUpToDate>false</LinksUpToDate>
  <CharactersWithSpaces>865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2024-02-19T09:31:00Z</dcterms:created>
  <dc:creator>aryajaya14@outlook.com</dc:creator>
  <cp:lastModifiedBy>NURFADILLA DHILLA</cp:lastModifiedBy>
  <cp:lastPrinted>2024-02-27T01:09:00Z</cp:lastPrinted>
  <dcterms:modified xsi:type="dcterms:W3CDTF">2024-02-29T09:00:13Z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1033-12.2.0.13431</vt:lpwstr>
  </property>
  <property fmtid="{D5CDD505-2E9C-101B-9397-08002B2CF9AE}" pid="7" name="ICV">
    <vt:lpwstr>EB46AFD5163B4CC3963F3FABECD64757_13</vt:lpwstr>
  </property>
</Properties>
</file>